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7E" w:rsidRPr="00C05991" w:rsidRDefault="00C04CC2" w:rsidP="00C05991">
      <w:pPr>
        <w:pStyle w:val="Nagwek1"/>
        <w:spacing w:line="276" w:lineRule="auto"/>
        <w:ind w:left="6372" w:right="-851" w:firstLine="708"/>
        <w:jc w:val="left"/>
        <w:rPr>
          <w:rFonts w:ascii="Calibri" w:hAnsi="Calibri" w:cs="Tahoma"/>
          <w:b w:val="0"/>
          <w:sz w:val="18"/>
          <w:szCs w:val="18"/>
        </w:rPr>
      </w:pPr>
      <w:bookmarkStart w:id="0" w:name="_Hlk109990501"/>
      <w:r w:rsidRPr="00C05991">
        <w:rPr>
          <w:rFonts w:ascii="Calibri" w:hAnsi="Calibri" w:cs="Tahoma"/>
          <w:b w:val="0"/>
          <w:sz w:val="18"/>
          <w:szCs w:val="18"/>
        </w:rPr>
        <w:t>Załącznik</w:t>
      </w:r>
      <w:r w:rsidR="002F05EE" w:rsidRPr="00C05991">
        <w:rPr>
          <w:rFonts w:ascii="Calibri" w:hAnsi="Calibri" w:cs="Tahoma"/>
          <w:b w:val="0"/>
          <w:sz w:val="18"/>
          <w:szCs w:val="18"/>
        </w:rPr>
        <w:t xml:space="preserve"> </w:t>
      </w:r>
      <w:r w:rsidR="001933C8" w:rsidRPr="00C05991">
        <w:rPr>
          <w:rFonts w:ascii="Calibri" w:hAnsi="Calibri" w:cs="Tahoma"/>
          <w:b w:val="0"/>
          <w:sz w:val="18"/>
          <w:szCs w:val="18"/>
          <w:lang w:val="pl-PL"/>
        </w:rPr>
        <w:t>1</w:t>
      </w:r>
      <w:r w:rsidR="002F05EE" w:rsidRPr="00C05991">
        <w:rPr>
          <w:rFonts w:ascii="Calibri" w:hAnsi="Calibri" w:cs="Tahoma"/>
          <w:b w:val="0"/>
          <w:sz w:val="18"/>
          <w:szCs w:val="18"/>
        </w:rPr>
        <w:t xml:space="preserve"> </w:t>
      </w:r>
      <w:r w:rsidRPr="00C05991">
        <w:rPr>
          <w:rFonts w:ascii="Calibri" w:hAnsi="Calibri" w:cs="Tahoma"/>
          <w:b w:val="0"/>
          <w:sz w:val="18"/>
          <w:szCs w:val="18"/>
        </w:rPr>
        <w:t>do wniosku o pożyczkę</w:t>
      </w:r>
    </w:p>
    <w:bookmarkEnd w:id="0"/>
    <w:p w:rsidR="00745508" w:rsidRPr="00E57B7E" w:rsidRDefault="00745508" w:rsidP="00E57B7E">
      <w:pPr>
        <w:pStyle w:val="Nagwek1"/>
        <w:spacing w:line="276" w:lineRule="auto"/>
        <w:ind w:left="-426"/>
        <w:rPr>
          <w:rFonts w:ascii="Calibri" w:hAnsi="Calibri" w:cs="Tahoma"/>
          <w:sz w:val="20"/>
          <w:szCs w:val="20"/>
        </w:rPr>
      </w:pPr>
      <w:r w:rsidRPr="00E57B7E">
        <w:rPr>
          <w:rFonts w:ascii="Calibri" w:hAnsi="Calibri" w:cs="Tahoma"/>
          <w:sz w:val="20"/>
          <w:szCs w:val="20"/>
        </w:rPr>
        <w:t>OŚWIADCZENIE O SPEŁNIANIU KRYTERIÓW M</w:t>
      </w:r>
      <w:r w:rsidR="00540716" w:rsidRPr="00E57B7E">
        <w:rPr>
          <w:rFonts w:ascii="Calibri" w:hAnsi="Calibri" w:cs="Tahoma"/>
          <w:sz w:val="20"/>
          <w:szCs w:val="20"/>
          <w:lang w:val="pl-PL"/>
        </w:rPr>
        <w:t>Ś</w:t>
      </w:r>
      <w:r w:rsidRPr="00E57B7E">
        <w:rPr>
          <w:rFonts w:ascii="Calibri" w:hAnsi="Calibri" w:cs="Tahoma"/>
          <w:sz w:val="20"/>
          <w:szCs w:val="20"/>
        </w:rPr>
        <w:t>P</w:t>
      </w:r>
    </w:p>
    <w:p w:rsidR="007F122B" w:rsidRPr="003B4440" w:rsidRDefault="007F122B" w:rsidP="00745508">
      <w:pPr>
        <w:pStyle w:val="Tekstpodstawowy"/>
        <w:spacing w:line="276" w:lineRule="auto"/>
        <w:jc w:val="center"/>
        <w:rPr>
          <w:rFonts w:ascii="Calibri" w:hAnsi="Calibri" w:cs="Tahoma"/>
          <w:sz w:val="22"/>
          <w:szCs w:val="22"/>
          <w:lang w:val="pl-PL"/>
        </w:rPr>
      </w:pPr>
      <w:bookmarkStart w:id="1" w:name="_GoBack"/>
      <w:bookmarkEnd w:id="1"/>
    </w:p>
    <w:p w:rsidR="00E57B7E" w:rsidRPr="00E57B7E" w:rsidRDefault="00E57B7E" w:rsidP="00E57B7E">
      <w:pPr>
        <w:autoSpaceDE w:val="0"/>
        <w:autoSpaceDN w:val="0"/>
        <w:adjustRightInd w:val="0"/>
        <w:spacing w:line="276" w:lineRule="auto"/>
        <w:ind w:left="-426"/>
        <w:jc w:val="center"/>
        <w:rPr>
          <w:rFonts w:ascii="Calibri" w:hAnsi="Calibri" w:cs="Tahoma"/>
          <w:sz w:val="24"/>
          <w:szCs w:val="24"/>
        </w:rPr>
      </w:pPr>
      <w:r w:rsidRPr="00E57B7E">
        <w:rPr>
          <w:rFonts w:ascii="Calibri" w:hAnsi="Calibri" w:cs="Tahoma"/>
          <w:color w:val="000000"/>
        </w:rPr>
        <w:t>W związku z ubieganiem się o przy</w:t>
      </w:r>
      <w:r w:rsidR="003E709F">
        <w:rPr>
          <w:rFonts w:ascii="Calibri" w:hAnsi="Calibri" w:cs="Tahoma"/>
          <w:color w:val="000000"/>
        </w:rPr>
        <w:t xml:space="preserve">znanie przez Stowarzyszenie Słupski Inkubator Przedsiębiorczości </w:t>
      </w:r>
      <w:r w:rsidRPr="00E57B7E">
        <w:rPr>
          <w:rFonts w:ascii="Calibri" w:hAnsi="Calibri" w:cs="Tahoma"/>
          <w:color w:val="000000"/>
        </w:rPr>
        <w:t xml:space="preserve"> pożyczki,</w:t>
      </w:r>
    </w:p>
    <w:p w:rsidR="00E57B7E" w:rsidRPr="00E57B7E" w:rsidRDefault="00E57B7E" w:rsidP="00E57B7E">
      <w:pPr>
        <w:tabs>
          <w:tab w:val="left" w:pos="5535"/>
        </w:tabs>
        <w:rPr>
          <w:sz w:val="24"/>
          <w:szCs w:val="24"/>
        </w:rPr>
      </w:pPr>
      <w:r w:rsidRPr="00E57B7E">
        <w:rPr>
          <w:sz w:val="24"/>
          <w:szCs w:val="24"/>
        </w:rPr>
        <w:tab/>
      </w:r>
    </w:p>
    <w:p w:rsidR="00E57B7E" w:rsidRPr="00E57B7E" w:rsidRDefault="000C7337" w:rsidP="00E57B7E">
      <w:pPr>
        <w:autoSpaceDE w:val="0"/>
        <w:autoSpaceDN w:val="0"/>
        <w:adjustRightInd w:val="0"/>
        <w:ind w:left="-426"/>
        <w:jc w:val="both"/>
        <w:rPr>
          <w:rFonts w:ascii="Calibri" w:hAnsi="Calibri" w:cs="Tahoma"/>
          <w:color w:val="000000"/>
        </w:rPr>
      </w:pPr>
      <w:r>
        <w:rPr>
          <w:rFonts w:ascii="Calibri" w:hAnsi="Calibri" w:cs="Tahoma"/>
          <w:color w:val="000000"/>
        </w:rPr>
        <w:t xml:space="preserve">       </w:t>
      </w:r>
      <w:r w:rsidR="00E57B7E" w:rsidRPr="00E57B7E">
        <w:rPr>
          <w:rFonts w:ascii="Calibri" w:hAnsi="Calibri" w:cs="Tahoma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E57B7E" w:rsidRPr="00E57B7E" w:rsidRDefault="00E57B7E" w:rsidP="000C7337">
      <w:pPr>
        <w:tabs>
          <w:tab w:val="left" w:pos="1418"/>
        </w:tabs>
        <w:spacing w:line="276" w:lineRule="auto"/>
        <w:ind w:left="-426"/>
        <w:jc w:val="center"/>
        <w:rPr>
          <w:rFonts w:ascii="Calibri" w:hAnsi="Calibri" w:cs="Tahoma"/>
          <w:sz w:val="16"/>
          <w:szCs w:val="16"/>
        </w:rPr>
      </w:pPr>
      <w:r w:rsidRPr="00E57B7E">
        <w:rPr>
          <w:rFonts w:ascii="Calibri" w:hAnsi="Calibri" w:cs="Tahoma"/>
          <w:i/>
          <w:iCs/>
          <w:sz w:val="16"/>
          <w:szCs w:val="16"/>
        </w:rPr>
        <w:t xml:space="preserve">(pełna nazwa zgodnie z dokumentem rejestrowym </w:t>
      </w:r>
      <w:r w:rsidRPr="00E57B7E">
        <w:rPr>
          <w:rFonts w:ascii="Calibri" w:hAnsi="Calibri" w:cs="Tahoma"/>
          <w:i/>
          <w:iCs/>
          <w:spacing w:val="-2"/>
          <w:sz w:val="16"/>
          <w:szCs w:val="16"/>
        </w:rPr>
        <w:t>oraz adres siedziby lub imię i nazwisko oraz adres w przypadku osób fizycznych</w:t>
      </w:r>
      <w:r w:rsidRPr="00E57B7E">
        <w:rPr>
          <w:rFonts w:ascii="Calibri" w:hAnsi="Calibri" w:cs="Tahoma"/>
          <w:i/>
          <w:iCs/>
          <w:sz w:val="16"/>
          <w:szCs w:val="16"/>
        </w:rPr>
        <w:t>)</w:t>
      </w:r>
    </w:p>
    <w:p w:rsidR="00E57B7E" w:rsidRPr="00E57B7E" w:rsidRDefault="00E57B7E" w:rsidP="00E57B7E">
      <w:pPr>
        <w:spacing w:line="360" w:lineRule="auto"/>
        <w:rPr>
          <w:rFonts w:ascii="Calibri" w:hAnsi="Calibri" w:cs="Tahoma"/>
          <w:color w:val="000000"/>
          <w:lang w:val="cs-CZ"/>
        </w:rPr>
      </w:pPr>
      <w:r w:rsidRPr="00E57B7E">
        <w:rPr>
          <w:rFonts w:ascii="Calibri" w:hAnsi="Calibri" w:cs="Tahoma"/>
          <w:color w:val="000000"/>
          <w:lang w:val="cs-CZ"/>
        </w:rPr>
        <w:tab/>
      </w:r>
    </w:p>
    <w:p w:rsidR="007F122B" w:rsidRPr="00E57B7E" w:rsidRDefault="00745508" w:rsidP="00E57B7E">
      <w:pPr>
        <w:pStyle w:val="Tekstpodstawowy"/>
        <w:tabs>
          <w:tab w:val="clear" w:pos="8789"/>
        </w:tabs>
        <w:spacing w:line="276" w:lineRule="auto"/>
        <w:ind w:left="-284"/>
        <w:jc w:val="left"/>
        <w:rPr>
          <w:rFonts w:ascii="Calibri" w:hAnsi="Calibri" w:cs="Tahoma"/>
          <w:i/>
          <w:iCs/>
          <w:lang w:val="pl-PL"/>
        </w:rPr>
      </w:pPr>
      <w:r w:rsidRPr="00E57B7E">
        <w:rPr>
          <w:rFonts w:ascii="Calibri" w:hAnsi="Calibri" w:cs="Tahoma"/>
          <w:lang w:val="pl-PL"/>
        </w:rPr>
        <w:t xml:space="preserve">oświadcza, że jest </w:t>
      </w:r>
      <w:r w:rsidRPr="001379E9">
        <w:rPr>
          <w:rStyle w:val="Odwoanieprzypisukocowego"/>
          <w:rFonts w:ascii="Calibri" w:hAnsi="Calibri" w:cs="Tahoma"/>
          <w:b/>
          <w:bCs/>
          <w:lang w:val="pl-PL"/>
        </w:rPr>
        <w:endnoteReference w:id="2"/>
      </w:r>
      <w:r w:rsidRPr="00E57B7E">
        <w:rPr>
          <w:rFonts w:ascii="Calibri" w:hAnsi="Calibri" w:cs="Tahoma"/>
          <w:b/>
          <w:bCs/>
          <w:lang w:val="pl-PL"/>
        </w:rPr>
        <w:t>:</w:t>
      </w:r>
    </w:p>
    <w:p w:rsidR="00745508" w:rsidRPr="00E57B7E" w:rsidRDefault="00540716" w:rsidP="003E61A6">
      <w:pPr>
        <w:pStyle w:val="Tekstpodstawowy"/>
        <w:tabs>
          <w:tab w:val="right" w:pos="3969"/>
          <w:tab w:val="left" w:pos="6150"/>
        </w:tabs>
        <w:spacing w:line="276" w:lineRule="auto"/>
        <w:ind w:left="-284"/>
        <w:rPr>
          <w:rFonts w:ascii="Calibri" w:hAnsi="Calibri" w:cs="Tahoma"/>
          <w:lang w:val="pl-PL"/>
        </w:rPr>
      </w:pPr>
      <w:r w:rsidRPr="00E57B7E">
        <w:rPr>
          <w:rFonts w:ascii="Calibri" w:hAnsi="Calibri" w:cs="Tahoma"/>
          <w:b/>
          <w:bCs/>
          <w:lang w:val="pl-PL"/>
        </w:rPr>
        <w:tab/>
      </w:r>
      <w:r w:rsidR="00745508" w:rsidRPr="00E57B7E">
        <w:rPr>
          <w:rFonts w:ascii="Calibri" w:hAnsi="Calibri" w:cs="Tahoma"/>
          <w:b/>
          <w:bCs/>
          <w:lang w:val="pl-PL"/>
        </w:rPr>
        <w:t>mikroprzedsiębiorcą</w:t>
      </w:r>
      <w:r w:rsidR="00745508" w:rsidRPr="00E57B7E">
        <w:rPr>
          <w:rFonts w:ascii="Calibri" w:hAnsi="Calibri" w:cs="Tahoma"/>
          <w:b/>
          <w:bCs/>
          <w:lang w:val="pl-PL"/>
        </w:rPr>
        <w:tab/>
      </w:r>
      <w:r w:rsidR="003E61A6">
        <w:rPr>
          <w:rFonts w:ascii="Calibri" w:hAnsi="Calibri" w:cs="Tahoma"/>
          <w:b/>
          <w:bCs/>
          <w:lang w:val="pl-PL"/>
        </w:rPr>
        <w:tab/>
      </w:r>
      <w:r w:rsidR="00745508" w:rsidRPr="00E57B7E">
        <w:rPr>
          <w:rFonts w:ascii="Calibri" w:hAnsi="Calibri" w:cs="Tahoma"/>
          <w:b/>
          <w:bCs/>
        </w:rPr>
        <w:sym w:font="Wingdings 2" w:char="F0A3"/>
      </w:r>
    </w:p>
    <w:p w:rsidR="00745508" w:rsidRPr="00E57B7E" w:rsidRDefault="00540716" w:rsidP="00E57B7E">
      <w:pPr>
        <w:pStyle w:val="Tekstpodstawowy"/>
        <w:tabs>
          <w:tab w:val="right" w:pos="3969"/>
        </w:tabs>
        <w:spacing w:line="276" w:lineRule="auto"/>
        <w:ind w:left="-284"/>
        <w:rPr>
          <w:rFonts w:ascii="Calibri" w:hAnsi="Calibri" w:cs="Tahoma"/>
          <w:b/>
          <w:bCs/>
          <w:lang w:val="pl-PL"/>
        </w:rPr>
      </w:pPr>
      <w:r w:rsidRPr="00E57B7E">
        <w:rPr>
          <w:rFonts w:ascii="Calibri" w:hAnsi="Calibri" w:cs="Tahoma"/>
          <w:b/>
          <w:bCs/>
          <w:lang w:val="pl-PL"/>
        </w:rPr>
        <w:tab/>
      </w:r>
      <w:r w:rsidR="00745508" w:rsidRPr="00E57B7E">
        <w:rPr>
          <w:rFonts w:ascii="Calibri" w:hAnsi="Calibri" w:cs="Tahoma"/>
          <w:b/>
          <w:bCs/>
          <w:lang w:val="pl-PL"/>
        </w:rPr>
        <w:t xml:space="preserve">małym przedsiębiorcą            </w:t>
      </w:r>
      <w:r w:rsidR="00745508" w:rsidRPr="00E57B7E">
        <w:rPr>
          <w:rFonts w:ascii="Calibri" w:hAnsi="Calibri" w:cs="Tahoma"/>
          <w:b/>
          <w:bCs/>
          <w:lang w:val="pl-PL"/>
        </w:rPr>
        <w:tab/>
        <w:t xml:space="preserve"> </w:t>
      </w:r>
      <w:r w:rsidR="00A009A9" w:rsidRPr="00E57B7E">
        <w:rPr>
          <w:rFonts w:ascii="Calibri" w:hAnsi="Calibri" w:cs="Tahoma"/>
          <w:b/>
          <w:bCs/>
          <w:lang w:val="pl-PL"/>
        </w:rPr>
        <w:t xml:space="preserve">  </w:t>
      </w:r>
      <w:r w:rsidR="00745508" w:rsidRPr="00E57B7E">
        <w:rPr>
          <w:rFonts w:ascii="Calibri" w:hAnsi="Calibri" w:cs="Tahoma"/>
          <w:b/>
          <w:bCs/>
        </w:rPr>
        <w:sym w:font="Wingdings 2" w:char="F0A3"/>
      </w:r>
    </w:p>
    <w:p w:rsidR="00745508" w:rsidRPr="00E57B7E" w:rsidRDefault="00540716" w:rsidP="00E57B7E">
      <w:pPr>
        <w:pStyle w:val="Tekstpodstawowy"/>
        <w:tabs>
          <w:tab w:val="right" w:pos="3969"/>
        </w:tabs>
        <w:spacing w:line="276" w:lineRule="auto"/>
        <w:ind w:left="-284"/>
        <w:rPr>
          <w:rFonts w:ascii="Calibri" w:hAnsi="Calibri" w:cs="Tahoma"/>
          <w:lang w:val="pl-PL"/>
        </w:rPr>
      </w:pPr>
      <w:r w:rsidRPr="00E57B7E">
        <w:rPr>
          <w:rFonts w:ascii="Calibri" w:hAnsi="Calibri" w:cs="Tahoma"/>
          <w:b/>
          <w:bCs/>
          <w:lang w:val="pl-PL"/>
        </w:rPr>
        <w:tab/>
      </w:r>
      <w:r w:rsidR="00745508" w:rsidRPr="00E57B7E">
        <w:rPr>
          <w:rFonts w:ascii="Calibri" w:hAnsi="Calibri" w:cs="Tahoma"/>
          <w:b/>
          <w:bCs/>
          <w:lang w:val="pl-PL"/>
        </w:rPr>
        <w:t>średnim przedsiębiorcą</w:t>
      </w:r>
      <w:r w:rsidR="00A009A9" w:rsidRPr="00E57B7E">
        <w:rPr>
          <w:rFonts w:ascii="Calibri" w:hAnsi="Calibri" w:cs="Tahoma"/>
          <w:lang w:val="pl-PL"/>
        </w:rPr>
        <w:t xml:space="preserve">                     </w:t>
      </w:r>
      <w:r w:rsidR="00CD66E1" w:rsidRPr="00E57B7E">
        <w:rPr>
          <w:rFonts w:ascii="Calibri" w:hAnsi="Calibri" w:cs="Tahoma"/>
          <w:lang w:val="pl-PL"/>
        </w:rPr>
        <w:t xml:space="preserve"> </w:t>
      </w:r>
      <w:r w:rsidR="007F122B" w:rsidRPr="00E57B7E">
        <w:rPr>
          <w:rFonts w:ascii="Calibri" w:hAnsi="Calibri" w:cs="Tahoma"/>
          <w:lang w:val="pl-PL"/>
        </w:rPr>
        <w:tab/>
      </w:r>
      <w:r w:rsidR="00745508" w:rsidRPr="00E57B7E">
        <w:rPr>
          <w:rFonts w:ascii="Calibri" w:hAnsi="Calibri" w:cs="Tahoma"/>
          <w:b/>
          <w:bCs/>
        </w:rPr>
        <w:sym w:font="Wingdings 2" w:char="F0A3"/>
      </w:r>
    </w:p>
    <w:p w:rsidR="00745508" w:rsidRPr="00E57B7E" w:rsidRDefault="00C47B70" w:rsidP="00E57B7E">
      <w:pPr>
        <w:pStyle w:val="Tekstpodstawowy"/>
        <w:tabs>
          <w:tab w:val="clear" w:pos="8789"/>
        </w:tabs>
        <w:ind w:left="-284"/>
        <w:rPr>
          <w:rFonts w:ascii="Calibri" w:hAnsi="Calibri" w:cs="Tahoma"/>
          <w:lang w:val="pl-PL"/>
        </w:rPr>
      </w:pPr>
      <w:r w:rsidRPr="00E57B7E">
        <w:rPr>
          <w:rFonts w:ascii="Calibri" w:hAnsi="Calibri" w:cs="Tahoma"/>
        </w:rPr>
        <w:t xml:space="preserve">w rozumieniu przepisów załącznika I </w:t>
      </w:r>
      <w:r w:rsidR="00DF0BF2" w:rsidRPr="00E57B7E">
        <w:rPr>
          <w:rFonts w:ascii="Calibri" w:hAnsi="Calibri" w:cs="Tahoma"/>
          <w:lang w:val="pl-PL"/>
        </w:rPr>
        <w:t xml:space="preserve">do </w:t>
      </w:r>
      <w:r w:rsidRPr="00E57B7E">
        <w:rPr>
          <w:rFonts w:ascii="Calibri" w:hAnsi="Calibri" w:cs="Tahoma"/>
        </w:rPr>
        <w:t>Rozporządzenia Komisji (UE) nr 651/2014 z dnia 17 czerwca 2014 r. uznającego niektóre rodzaje pomocy za zgodne z rynkiem wewnętrznym w zastosowaniu art. 107 i 108 Traktatu</w:t>
      </w:r>
      <w:r w:rsidR="00704469" w:rsidRPr="00E57B7E">
        <w:rPr>
          <w:rFonts w:ascii="Calibri" w:hAnsi="Calibri" w:cs="Tahoma"/>
          <w:lang w:val="pl-PL"/>
        </w:rPr>
        <w:t xml:space="preserve"> (Dz. Urz. UE L187/1 </w:t>
      </w:r>
      <w:r w:rsidR="00E57B7E">
        <w:rPr>
          <w:rFonts w:ascii="Calibri" w:hAnsi="Calibri" w:cs="Tahoma"/>
          <w:lang w:val="pl-PL"/>
        </w:rPr>
        <w:br/>
      </w:r>
      <w:r w:rsidR="00704469" w:rsidRPr="00E57B7E">
        <w:rPr>
          <w:rFonts w:ascii="Calibri" w:hAnsi="Calibri" w:cs="Tahoma"/>
          <w:lang w:val="pl-PL"/>
        </w:rPr>
        <w:t>z 26.06.2014 r. ze zm.)</w:t>
      </w:r>
      <w:r w:rsidRPr="00E57B7E">
        <w:rPr>
          <w:rFonts w:ascii="Calibri" w:hAnsi="Calibri" w:cs="Tahoma"/>
          <w:lang w:val="pl-PL"/>
        </w:rPr>
        <w:t>.</w:t>
      </w:r>
    </w:p>
    <w:p w:rsidR="00605668" w:rsidRDefault="0026389A" w:rsidP="001547BD">
      <w:pPr>
        <w:spacing w:line="276" w:lineRule="auto"/>
      </w:pPr>
      <w:r>
        <w:t xml:space="preserve">          </w:t>
      </w:r>
    </w:p>
    <w:tbl>
      <w:tblPr>
        <w:tblW w:w="1034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26389A" w:rsidRPr="003B4440" w:rsidTr="001379E9">
        <w:trPr>
          <w:trHeight w:val="976"/>
        </w:trPr>
        <w:tc>
          <w:tcPr>
            <w:tcW w:w="5103" w:type="dxa"/>
          </w:tcPr>
          <w:p w:rsidR="0026389A" w:rsidRPr="001379E9" w:rsidRDefault="001379E9" w:rsidP="001547BD">
            <w:pPr>
              <w:spacing w:line="276" w:lineRule="auto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1</w:t>
            </w:r>
            <w:r w:rsidR="0026389A" w:rsidRPr="003B4440">
              <w:rPr>
                <w:rFonts w:ascii="Calibri" w:hAnsi="Calibri" w:cs="Tahoma"/>
                <w:b/>
                <w:bCs/>
                <w:sz w:val="22"/>
                <w:szCs w:val="22"/>
              </w:rPr>
              <w:t>.</w:t>
            </w:r>
            <w:r w:rsidR="0026389A" w:rsidRPr="003B4440"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26389A" w:rsidRPr="001379E9">
              <w:rPr>
                <w:rFonts w:ascii="Calibri" w:hAnsi="Calibri" w:cs="Tahoma"/>
                <w:b/>
                <w:bCs/>
              </w:rPr>
              <w:t>Jest przedsiębiorstwem samodzielnym/ niezależnym</w:t>
            </w:r>
            <w:r w:rsidR="007318C6" w:rsidRPr="001379E9">
              <w:rPr>
                <w:rFonts w:ascii="Calibri" w:hAnsi="Calibri" w:cs="Tahoma"/>
                <w:b/>
                <w:bCs/>
              </w:rPr>
              <w:t xml:space="preserve"> </w:t>
            </w:r>
            <w:r w:rsidR="0026389A" w:rsidRPr="001379E9">
              <w:rPr>
                <w:rStyle w:val="Odwoanieprzypisukocowego"/>
                <w:rFonts w:ascii="Calibri" w:hAnsi="Calibri" w:cs="Tahoma"/>
                <w:b/>
                <w:bCs/>
              </w:rPr>
              <w:endnoteReference w:id="3"/>
            </w:r>
          </w:p>
          <w:p w:rsidR="0026389A" w:rsidRPr="003B4440" w:rsidRDefault="005E7F75" w:rsidP="00A009A9">
            <w:pPr>
              <w:spacing w:line="276" w:lineRule="auto"/>
              <w:rPr>
                <w:rFonts w:ascii="Calibri" w:hAnsi="Calibri" w:cs="Tahoma"/>
                <w:sz w:val="16"/>
                <w:szCs w:val="16"/>
              </w:rPr>
            </w:pPr>
            <w:r w:rsidRPr="003B4440">
              <w:rPr>
                <w:rFonts w:ascii="Calibri" w:hAnsi="Calibri" w:cs="Tahoma"/>
                <w:b/>
                <w:bCs/>
                <w:sz w:val="16"/>
                <w:szCs w:val="16"/>
              </w:rPr>
              <w:t xml:space="preserve">UWAGA: </w:t>
            </w:r>
            <w:r w:rsidRPr="003B4440">
              <w:rPr>
                <w:rFonts w:ascii="Calibri" w:hAnsi="Calibri" w:cs="Tahoma"/>
                <w:sz w:val="16"/>
                <w:szCs w:val="16"/>
              </w:rPr>
              <w:t xml:space="preserve">W przypadku gdy Wnioskodawca jest przedsiębiorcą samodzielnym/niezależnym nie wypełnia załączników a, b i c do oświadczenia </w:t>
            </w:r>
            <w:r w:rsidR="004E067B" w:rsidRPr="003B4440">
              <w:rPr>
                <w:rFonts w:ascii="Calibri" w:hAnsi="Calibri" w:cs="Tahoma"/>
                <w:sz w:val="16"/>
                <w:szCs w:val="16"/>
              </w:rPr>
              <w:t xml:space="preserve">o </w:t>
            </w:r>
            <w:r w:rsidRPr="003B4440">
              <w:rPr>
                <w:rFonts w:ascii="Calibri" w:hAnsi="Calibri" w:cs="Tahoma"/>
                <w:sz w:val="16"/>
                <w:szCs w:val="16"/>
              </w:rPr>
              <w:t>spełnianiu kryteriów M</w:t>
            </w:r>
            <w:r w:rsidR="006A07B2">
              <w:rPr>
                <w:rFonts w:ascii="Calibri" w:hAnsi="Calibri" w:cs="Tahoma"/>
                <w:sz w:val="16"/>
                <w:szCs w:val="16"/>
              </w:rPr>
              <w:t>Ś</w:t>
            </w:r>
            <w:r w:rsidRPr="003B4440">
              <w:rPr>
                <w:rFonts w:ascii="Calibri" w:hAnsi="Calibri" w:cs="Tahoma"/>
                <w:sz w:val="16"/>
                <w:szCs w:val="16"/>
              </w:rPr>
              <w:t>P</w:t>
            </w:r>
          </w:p>
        </w:tc>
        <w:tc>
          <w:tcPr>
            <w:tcW w:w="5245" w:type="dxa"/>
          </w:tcPr>
          <w:p w:rsidR="0026389A" w:rsidRPr="003B4440" w:rsidRDefault="0026389A" w:rsidP="001547BD">
            <w:pPr>
              <w:pStyle w:val="Tekstpodstawowy"/>
              <w:spacing w:line="276" w:lineRule="auto"/>
              <w:jc w:val="center"/>
              <w:rPr>
                <w:rFonts w:ascii="Calibri" w:hAnsi="Calibri" w:cs="Tahoma"/>
                <w:b/>
                <w:bCs/>
                <w:spacing w:val="-2"/>
                <w:sz w:val="22"/>
                <w:szCs w:val="22"/>
                <w:lang w:val="pl-PL" w:eastAsia="pl-PL"/>
              </w:rPr>
            </w:pPr>
          </w:p>
          <w:p w:rsidR="00854470" w:rsidRPr="001379E9" w:rsidRDefault="0026389A" w:rsidP="001379E9">
            <w:pPr>
              <w:spacing w:line="276" w:lineRule="auto"/>
              <w:ind w:left="648"/>
              <w:rPr>
                <w:rFonts w:ascii="Calibri" w:hAnsi="Calibri" w:cs="Tahoma"/>
                <w:b/>
                <w:bCs/>
              </w:rPr>
            </w:pPr>
            <w:r w:rsidRPr="001379E9">
              <w:rPr>
                <w:rFonts w:ascii="Calibri" w:hAnsi="Calibri" w:cs="Tahoma"/>
                <w:b/>
                <w:bCs/>
              </w:rPr>
              <w:t xml:space="preserve">             </w:t>
            </w:r>
            <w:r w:rsidR="007318C6" w:rsidRPr="001379E9">
              <w:rPr>
                <w:rFonts w:ascii="Calibri" w:hAnsi="Calibri" w:cs="Tahoma"/>
                <w:b/>
                <w:bCs/>
              </w:rPr>
              <w:sym w:font="Wingdings 2" w:char="F0A3"/>
            </w:r>
            <w:r w:rsidR="007318C6" w:rsidRPr="001379E9">
              <w:rPr>
                <w:rFonts w:ascii="Calibri" w:hAnsi="Calibri" w:cs="Tahoma"/>
                <w:b/>
                <w:bCs/>
              </w:rPr>
              <w:t xml:space="preserve"> </w:t>
            </w:r>
            <w:r w:rsidRPr="001379E9">
              <w:rPr>
                <w:rFonts w:ascii="Calibri" w:hAnsi="Calibri" w:cs="Tahoma"/>
                <w:b/>
                <w:bCs/>
              </w:rPr>
              <w:t xml:space="preserve">tak                             </w:t>
            </w:r>
            <w:r w:rsidR="007318C6" w:rsidRPr="001379E9">
              <w:rPr>
                <w:rFonts w:ascii="Calibri" w:hAnsi="Calibri" w:cs="Tahoma"/>
                <w:b/>
                <w:bCs/>
              </w:rPr>
              <w:sym w:font="Wingdings 2" w:char="F0A3"/>
            </w:r>
            <w:r w:rsidR="007318C6" w:rsidRPr="001379E9">
              <w:rPr>
                <w:rFonts w:ascii="Calibri" w:hAnsi="Calibri" w:cs="Tahoma"/>
                <w:b/>
                <w:bCs/>
              </w:rPr>
              <w:t xml:space="preserve"> </w:t>
            </w:r>
            <w:r w:rsidRPr="001379E9">
              <w:rPr>
                <w:rFonts w:ascii="Calibri" w:hAnsi="Calibri" w:cs="Tahoma"/>
                <w:b/>
                <w:bCs/>
              </w:rPr>
              <w:t>nie</w:t>
            </w:r>
          </w:p>
          <w:p w:rsidR="00C824DF" w:rsidRPr="003B4440" w:rsidRDefault="00C824DF" w:rsidP="001547BD">
            <w:pPr>
              <w:spacing w:line="276" w:lineRule="auto"/>
              <w:jc w:val="both"/>
              <w:rPr>
                <w:rFonts w:ascii="Calibri" w:hAnsi="Calibri" w:cs="Tahoma"/>
                <w:i/>
                <w:iCs/>
                <w:sz w:val="22"/>
                <w:szCs w:val="22"/>
              </w:rPr>
            </w:pPr>
          </w:p>
        </w:tc>
      </w:tr>
      <w:tr w:rsidR="0026389A" w:rsidRPr="003B4440" w:rsidTr="001379E9">
        <w:trPr>
          <w:trHeight w:val="2394"/>
        </w:trPr>
        <w:tc>
          <w:tcPr>
            <w:tcW w:w="5103" w:type="dxa"/>
          </w:tcPr>
          <w:p w:rsidR="0026389A" w:rsidRPr="001379E9" w:rsidRDefault="001379E9" w:rsidP="001547BD">
            <w:pPr>
              <w:spacing w:line="276" w:lineRule="auto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2</w:t>
            </w:r>
            <w:r w:rsidR="0026389A" w:rsidRPr="003B4440">
              <w:rPr>
                <w:rFonts w:ascii="Calibri" w:hAnsi="Calibri" w:cs="Tahoma"/>
                <w:b/>
                <w:bCs/>
                <w:sz w:val="22"/>
                <w:szCs w:val="22"/>
              </w:rPr>
              <w:t xml:space="preserve">. </w:t>
            </w:r>
            <w:r w:rsidR="0026389A" w:rsidRPr="001379E9">
              <w:rPr>
                <w:rFonts w:ascii="Calibri" w:hAnsi="Calibri" w:cs="Tahoma"/>
                <w:b/>
                <w:bCs/>
              </w:rPr>
              <w:t>Pozostaje w relacji przedsiębiorstw/ podmiotów partnerskich</w:t>
            </w:r>
            <w:r w:rsidR="007318C6" w:rsidRPr="001379E9">
              <w:rPr>
                <w:rFonts w:ascii="Calibri" w:hAnsi="Calibri" w:cs="Tahoma"/>
                <w:b/>
                <w:bCs/>
              </w:rPr>
              <w:t xml:space="preserve"> </w:t>
            </w:r>
            <w:r w:rsidR="0026389A" w:rsidRPr="001379E9">
              <w:rPr>
                <w:rStyle w:val="Odwoanieprzypisukocowego"/>
                <w:rFonts w:ascii="Calibri" w:hAnsi="Calibri" w:cs="Tahoma"/>
                <w:b/>
                <w:bCs/>
              </w:rPr>
              <w:endnoteReference w:id="4"/>
            </w:r>
            <w:r w:rsidR="0026389A" w:rsidRPr="001379E9">
              <w:rPr>
                <w:rFonts w:ascii="Calibri" w:hAnsi="Calibri" w:cs="Tahoma"/>
                <w:b/>
                <w:bCs/>
              </w:rPr>
              <w:t xml:space="preserve"> z</w:t>
            </w:r>
            <w:r w:rsidR="0026389A" w:rsidRPr="001379E9">
              <w:rPr>
                <w:rFonts w:ascii="Calibri" w:hAnsi="Calibri" w:cs="Tahoma"/>
              </w:rPr>
              <w:t>:</w:t>
            </w:r>
          </w:p>
          <w:p w:rsidR="0026389A" w:rsidRPr="001379E9" w:rsidRDefault="00854470" w:rsidP="001547BD">
            <w:pPr>
              <w:spacing w:line="276" w:lineRule="auto"/>
              <w:rPr>
                <w:rFonts w:ascii="Calibri" w:hAnsi="Calibri" w:cs="Tahoma"/>
                <w:i/>
                <w:iCs/>
                <w:sz w:val="18"/>
                <w:szCs w:val="18"/>
              </w:rPr>
            </w:pP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(należy podać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 nazwy i wypeł</w:t>
            </w: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nić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 załącznik a i b oddzielnie dla każdego przedsiębiorstwa/ podmiotu partnerskiego</w:t>
            </w: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)</w:t>
            </w:r>
          </w:p>
          <w:p w:rsidR="0026389A" w:rsidRPr="003B4440" w:rsidRDefault="0026389A" w:rsidP="001547BD">
            <w:pPr>
              <w:spacing w:line="276" w:lineRule="auto"/>
              <w:rPr>
                <w:rFonts w:ascii="Calibri" w:hAnsi="Calibri" w:cs="Tahoma"/>
                <w:i/>
                <w:iCs/>
                <w:sz w:val="22"/>
                <w:szCs w:val="22"/>
              </w:rPr>
            </w:pPr>
          </w:p>
          <w:p w:rsidR="0026389A" w:rsidRPr="003B4440" w:rsidRDefault="005E7F75" w:rsidP="001547BD">
            <w:pPr>
              <w:spacing w:line="276" w:lineRule="auto"/>
              <w:rPr>
                <w:rFonts w:ascii="Calibri" w:hAnsi="Calibri" w:cs="Tahoma"/>
                <w:b/>
                <w:bCs/>
                <w:sz w:val="16"/>
                <w:szCs w:val="16"/>
              </w:rPr>
            </w:pPr>
            <w:r w:rsidRPr="003B4440">
              <w:rPr>
                <w:rFonts w:ascii="Calibri" w:hAnsi="Calibri" w:cs="Tahoma"/>
                <w:b/>
                <w:sz w:val="16"/>
                <w:szCs w:val="16"/>
              </w:rPr>
              <w:t>UWAGA:</w:t>
            </w:r>
            <w:r w:rsidRPr="003B4440">
              <w:rPr>
                <w:rFonts w:ascii="Calibri" w:hAnsi="Calibri" w:cs="Tahoma"/>
                <w:b/>
                <w:bCs/>
                <w:sz w:val="16"/>
                <w:szCs w:val="16"/>
              </w:rPr>
              <w:t xml:space="preserve"> </w:t>
            </w:r>
            <w:r w:rsidRPr="003B4440">
              <w:rPr>
                <w:rFonts w:ascii="Calibri" w:hAnsi="Calibri" w:cs="Tahoma"/>
                <w:sz w:val="16"/>
                <w:szCs w:val="16"/>
              </w:rPr>
              <w:t>W  przypadku gdy Wnioskodawca jest przedsiębiorcą nie pozostającym z żadnym innym przedsiębiorcą w stosunku partnerskim, należy wpisać – „nie dotyczy”</w:t>
            </w:r>
          </w:p>
        </w:tc>
        <w:tc>
          <w:tcPr>
            <w:tcW w:w="5245" w:type="dxa"/>
          </w:tcPr>
          <w:p w:rsidR="0026389A" w:rsidRDefault="0026389A" w:rsidP="007F122B">
            <w:pPr>
              <w:rPr>
                <w:rFonts w:ascii="Calibri" w:hAnsi="Calibri" w:cs="Tahoma"/>
              </w:rPr>
            </w:pPr>
            <w:r w:rsidRPr="001379E9">
              <w:rPr>
                <w:rFonts w:ascii="Calibri" w:hAnsi="Calibri" w:cs="Tahoma"/>
              </w:rPr>
              <w:t>1.</w:t>
            </w:r>
          </w:p>
          <w:p w:rsidR="001379E9" w:rsidRPr="001379E9" w:rsidRDefault="001379E9" w:rsidP="007F122B">
            <w:pPr>
              <w:rPr>
                <w:rFonts w:ascii="Calibri" w:hAnsi="Calibri" w:cs="Tahoma"/>
              </w:rPr>
            </w:pPr>
          </w:p>
          <w:p w:rsidR="0026389A" w:rsidRPr="001379E9" w:rsidRDefault="0026389A" w:rsidP="007F122B">
            <w:pPr>
              <w:rPr>
                <w:rFonts w:ascii="Calibri" w:hAnsi="Calibri" w:cs="Tahoma"/>
              </w:rPr>
            </w:pPr>
          </w:p>
          <w:p w:rsidR="0026389A" w:rsidRDefault="0026389A" w:rsidP="007F122B">
            <w:pPr>
              <w:rPr>
                <w:rFonts w:ascii="Calibri" w:hAnsi="Calibri" w:cs="Tahoma"/>
              </w:rPr>
            </w:pPr>
            <w:r w:rsidRPr="001379E9">
              <w:rPr>
                <w:rFonts w:ascii="Calibri" w:hAnsi="Calibri" w:cs="Tahoma"/>
              </w:rPr>
              <w:t>2.</w:t>
            </w:r>
          </w:p>
          <w:p w:rsidR="001379E9" w:rsidRPr="001379E9" w:rsidRDefault="001379E9" w:rsidP="007F122B">
            <w:pPr>
              <w:rPr>
                <w:rFonts w:ascii="Calibri" w:hAnsi="Calibri" w:cs="Tahoma"/>
              </w:rPr>
            </w:pPr>
          </w:p>
          <w:p w:rsidR="0026389A" w:rsidRPr="001379E9" w:rsidRDefault="0026389A" w:rsidP="007F122B">
            <w:pPr>
              <w:rPr>
                <w:rFonts w:ascii="Calibri" w:hAnsi="Calibri" w:cs="Tahoma"/>
              </w:rPr>
            </w:pPr>
          </w:p>
          <w:p w:rsidR="0026389A" w:rsidRDefault="0026389A" w:rsidP="007F122B">
            <w:pPr>
              <w:rPr>
                <w:rFonts w:ascii="Calibri" w:hAnsi="Calibri" w:cs="Tahoma"/>
              </w:rPr>
            </w:pPr>
            <w:r w:rsidRPr="001379E9">
              <w:rPr>
                <w:rFonts w:ascii="Calibri" w:hAnsi="Calibri" w:cs="Tahoma"/>
              </w:rPr>
              <w:t>3.</w:t>
            </w:r>
          </w:p>
          <w:p w:rsidR="001379E9" w:rsidRPr="001379E9" w:rsidRDefault="001379E9" w:rsidP="007F122B">
            <w:pPr>
              <w:rPr>
                <w:rFonts w:ascii="Calibri" w:hAnsi="Calibri" w:cs="Tahoma"/>
              </w:rPr>
            </w:pPr>
          </w:p>
          <w:p w:rsidR="001379E9" w:rsidRPr="001379E9" w:rsidRDefault="001379E9" w:rsidP="001379E9">
            <w:pPr>
              <w:rPr>
                <w:rFonts w:ascii="Calibri" w:hAnsi="Calibri" w:cs="Tahoma"/>
              </w:rPr>
            </w:pPr>
          </w:p>
        </w:tc>
      </w:tr>
      <w:tr w:rsidR="0026389A" w:rsidRPr="003B4440" w:rsidTr="00E57B7E">
        <w:tc>
          <w:tcPr>
            <w:tcW w:w="5103" w:type="dxa"/>
          </w:tcPr>
          <w:p w:rsidR="0026389A" w:rsidRPr="001379E9" w:rsidRDefault="001379E9" w:rsidP="001547BD">
            <w:pPr>
              <w:spacing w:line="276" w:lineRule="auto"/>
              <w:rPr>
                <w:rFonts w:ascii="Calibri" w:hAnsi="Calibri" w:cs="Tahoma"/>
              </w:rPr>
            </w:pPr>
            <w:r>
              <w:rPr>
                <w:rFonts w:ascii="Calibri" w:hAnsi="Calibri" w:cs="Tahoma"/>
                <w:b/>
                <w:bCs/>
                <w:sz w:val="22"/>
                <w:szCs w:val="22"/>
              </w:rPr>
              <w:t>3</w:t>
            </w:r>
            <w:r w:rsidR="0026389A" w:rsidRPr="003B4440">
              <w:rPr>
                <w:rFonts w:ascii="Calibri" w:hAnsi="Calibri" w:cs="Tahoma"/>
                <w:b/>
                <w:bCs/>
                <w:sz w:val="22"/>
                <w:szCs w:val="22"/>
              </w:rPr>
              <w:t>.</w:t>
            </w:r>
            <w:r w:rsidR="0026389A" w:rsidRPr="003B4440">
              <w:rPr>
                <w:rFonts w:ascii="Calibri" w:hAnsi="Calibri" w:cs="Tahoma"/>
                <w:sz w:val="22"/>
                <w:szCs w:val="22"/>
              </w:rPr>
              <w:t xml:space="preserve"> </w:t>
            </w:r>
            <w:r w:rsidR="0026389A" w:rsidRPr="001379E9">
              <w:rPr>
                <w:rFonts w:ascii="Calibri" w:hAnsi="Calibri" w:cs="Tahoma"/>
                <w:b/>
                <w:bCs/>
              </w:rPr>
              <w:t xml:space="preserve">Pozostaje w relacji przedsiębiorstw/ podmiotów </w:t>
            </w:r>
            <w:r w:rsidR="00F65068" w:rsidRPr="001379E9">
              <w:rPr>
                <w:rFonts w:ascii="Calibri" w:hAnsi="Calibri" w:cs="Tahoma"/>
                <w:b/>
                <w:bCs/>
              </w:rPr>
              <w:t>powiązanych</w:t>
            </w:r>
            <w:r w:rsidR="007318C6" w:rsidRPr="001379E9">
              <w:rPr>
                <w:rFonts w:ascii="Calibri" w:hAnsi="Calibri" w:cs="Tahoma"/>
                <w:b/>
                <w:bCs/>
              </w:rPr>
              <w:t xml:space="preserve"> </w:t>
            </w:r>
            <w:r w:rsidR="0026389A" w:rsidRPr="001379E9">
              <w:rPr>
                <w:rStyle w:val="Odwoanieprzypisukocowego"/>
                <w:rFonts w:ascii="Calibri" w:hAnsi="Calibri" w:cs="Tahoma"/>
                <w:b/>
                <w:bCs/>
              </w:rPr>
              <w:endnoteReference w:id="5"/>
            </w:r>
            <w:r w:rsidR="0026389A" w:rsidRPr="001379E9">
              <w:rPr>
                <w:rFonts w:ascii="Calibri" w:hAnsi="Calibri" w:cs="Tahoma"/>
                <w:b/>
                <w:bCs/>
              </w:rPr>
              <w:t xml:space="preserve"> z</w:t>
            </w:r>
            <w:r w:rsidR="0026389A" w:rsidRPr="001379E9">
              <w:rPr>
                <w:rFonts w:ascii="Calibri" w:hAnsi="Calibri" w:cs="Tahoma"/>
              </w:rPr>
              <w:t>:</w:t>
            </w:r>
          </w:p>
          <w:p w:rsidR="005E7F75" w:rsidRPr="001379E9" w:rsidRDefault="005E7F75" w:rsidP="001547BD">
            <w:pPr>
              <w:spacing w:line="276" w:lineRule="auto"/>
              <w:rPr>
                <w:rFonts w:ascii="Calibri" w:hAnsi="Calibri" w:cs="Tahoma"/>
                <w:i/>
                <w:iCs/>
                <w:sz w:val="18"/>
                <w:szCs w:val="18"/>
              </w:rPr>
            </w:pP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(należy p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oda</w:t>
            </w: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ć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 nazwy i wypełn</w:t>
            </w: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ić 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 załącznik </w:t>
            </w:r>
            <w:r w:rsidR="00854470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 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a i c oddzielnie dla każdego przedsiębiorstwa</w:t>
            </w: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 xml:space="preserve"> </w:t>
            </w:r>
            <w:r w:rsidR="0026389A"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/ podmiotu związanego</w:t>
            </w:r>
            <w:r w:rsidRPr="001379E9">
              <w:rPr>
                <w:rFonts w:ascii="Calibri" w:hAnsi="Calibri" w:cs="Tahoma"/>
                <w:i/>
                <w:iCs/>
                <w:sz w:val="18"/>
                <w:szCs w:val="18"/>
              </w:rPr>
              <w:t>)</w:t>
            </w:r>
          </w:p>
          <w:p w:rsidR="005E7F75" w:rsidRPr="003B4440" w:rsidRDefault="005E7F75" w:rsidP="001547BD">
            <w:pPr>
              <w:spacing w:line="276" w:lineRule="auto"/>
              <w:rPr>
                <w:rFonts w:ascii="Calibri" w:hAnsi="Calibri" w:cs="Tahoma"/>
                <w:i/>
                <w:iCs/>
                <w:sz w:val="22"/>
                <w:szCs w:val="22"/>
              </w:rPr>
            </w:pPr>
          </w:p>
          <w:p w:rsidR="0026389A" w:rsidRPr="003B4440" w:rsidRDefault="005E7F75" w:rsidP="001547BD">
            <w:pPr>
              <w:spacing w:line="276" w:lineRule="auto"/>
              <w:rPr>
                <w:rFonts w:ascii="Calibri" w:hAnsi="Calibri" w:cs="Tahoma"/>
                <w:b/>
                <w:bCs/>
                <w:sz w:val="16"/>
                <w:szCs w:val="16"/>
              </w:rPr>
            </w:pPr>
            <w:r w:rsidRPr="003B4440">
              <w:rPr>
                <w:rFonts w:ascii="Calibri" w:hAnsi="Calibri" w:cs="Tahoma"/>
                <w:b/>
                <w:sz w:val="16"/>
                <w:szCs w:val="16"/>
              </w:rPr>
              <w:t>UWAGA:</w:t>
            </w:r>
            <w:r w:rsidRPr="003B4440">
              <w:rPr>
                <w:rFonts w:ascii="Calibri" w:hAnsi="Calibri" w:cs="Tahoma"/>
                <w:b/>
                <w:bCs/>
                <w:sz w:val="16"/>
                <w:szCs w:val="16"/>
              </w:rPr>
              <w:t xml:space="preserve"> </w:t>
            </w:r>
            <w:r w:rsidRPr="003B4440">
              <w:rPr>
                <w:rFonts w:ascii="Calibri" w:hAnsi="Calibri" w:cs="Tahoma"/>
                <w:sz w:val="16"/>
                <w:szCs w:val="16"/>
              </w:rPr>
              <w:t xml:space="preserve">W przypadku gdy Wnioskodawca jest przedsiębiorcą nie pozostającym z żadnym innym przedsiębiorcą w stosunku </w:t>
            </w:r>
            <w:r w:rsidR="00F65068" w:rsidRPr="003B4440">
              <w:rPr>
                <w:rFonts w:ascii="Calibri" w:hAnsi="Calibri" w:cs="Tahoma"/>
                <w:sz w:val="16"/>
                <w:szCs w:val="16"/>
              </w:rPr>
              <w:t>powiązania</w:t>
            </w:r>
            <w:r w:rsidRPr="003B4440">
              <w:rPr>
                <w:rFonts w:ascii="Calibri" w:hAnsi="Calibri" w:cs="Tahoma"/>
                <w:sz w:val="16"/>
                <w:szCs w:val="16"/>
              </w:rPr>
              <w:t>, należy wpisać – „nie dotyczy”</w:t>
            </w:r>
          </w:p>
        </w:tc>
        <w:tc>
          <w:tcPr>
            <w:tcW w:w="5245" w:type="dxa"/>
          </w:tcPr>
          <w:p w:rsidR="0026389A" w:rsidRPr="001379E9" w:rsidRDefault="0026389A" w:rsidP="007F122B">
            <w:pPr>
              <w:rPr>
                <w:rFonts w:ascii="Calibri" w:hAnsi="Calibri" w:cs="Tahoma"/>
              </w:rPr>
            </w:pPr>
            <w:r w:rsidRPr="001379E9">
              <w:rPr>
                <w:rFonts w:ascii="Calibri" w:hAnsi="Calibri" w:cs="Tahoma"/>
              </w:rPr>
              <w:t>1.</w:t>
            </w:r>
          </w:p>
          <w:p w:rsidR="001379E9" w:rsidRPr="001379E9" w:rsidRDefault="001379E9" w:rsidP="007F122B">
            <w:pPr>
              <w:rPr>
                <w:rFonts w:ascii="Calibri" w:hAnsi="Calibri" w:cs="Tahoma"/>
              </w:rPr>
            </w:pPr>
          </w:p>
          <w:p w:rsidR="0026389A" w:rsidRPr="001379E9" w:rsidRDefault="0026389A" w:rsidP="007F122B">
            <w:pPr>
              <w:rPr>
                <w:rFonts w:ascii="Calibri" w:hAnsi="Calibri" w:cs="Tahoma"/>
              </w:rPr>
            </w:pPr>
          </w:p>
          <w:p w:rsidR="0026389A" w:rsidRPr="001379E9" w:rsidRDefault="0026389A" w:rsidP="007F122B">
            <w:pPr>
              <w:rPr>
                <w:rFonts w:ascii="Calibri" w:hAnsi="Calibri" w:cs="Tahoma"/>
              </w:rPr>
            </w:pPr>
            <w:r w:rsidRPr="001379E9">
              <w:rPr>
                <w:rFonts w:ascii="Calibri" w:hAnsi="Calibri" w:cs="Tahoma"/>
              </w:rPr>
              <w:t>2.</w:t>
            </w:r>
          </w:p>
          <w:p w:rsidR="001379E9" w:rsidRPr="001379E9" w:rsidRDefault="001379E9" w:rsidP="007F122B">
            <w:pPr>
              <w:rPr>
                <w:rFonts w:ascii="Calibri" w:hAnsi="Calibri" w:cs="Tahoma"/>
              </w:rPr>
            </w:pPr>
          </w:p>
          <w:p w:rsidR="0026389A" w:rsidRPr="001379E9" w:rsidRDefault="0026389A" w:rsidP="007F122B">
            <w:pPr>
              <w:rPr>
                <w:rFonts w:ascii="Calibri" w:hAnsi="Calibri" w:cs="Tahoma"/>
              </w:rPr>
            </w:pPr>
          </w:p>
          <w:p w:rsidR="0026389A" w:rsidRPr="001379E9" w:rsidRDefault="0026389A" w:rsidP="007F122B">
            <w:pPr>
              <w:rPr>
                <w:rFonts w:ascii="Calibri" w:hAnsi="Calibri" w:cs="Tahoma"/>
              </w:rPr>
            </w:pPr>
            <w:r w:rsidRPr="001379E9">
              <w:rPr>
                <w:rFonts w:ascii="Calibri" w:hAnsi="Calibri" w:cs="Tahoma"/>
              </w:rPr>
              <w:t>3.</w:t>
            </w:r>
          </w:p>
          <w:p w:rsidR="001379E9" w:rsidRPr="003B4440" w:rsidRDefault="001379E9" w:rsidP="007F122B">
            <w:pPr>
              <w:rPr>
                <w:rFonts w:ascii="Calibri" w:hAnsi="Calibri" w:cs="Tahoma"/>
                <w:sz w:val="22"/>
                <w:szCs w:val="22"/>
              </w:rPr>
            </w:pPr>
          </w:p>
          <w:p w:rsidR="00C824DF" w:rsidRPr="003B4440" w:rsidRDefault="00C824DF" w:rsidP="007F122B">
            <w:pPr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:rsidR="0026389A" w:rsidRDefault="0026389A" w:rsidP="001547BD">
      <w:pPr>
        <w:spacing w:line="276" w:lineRule="auto"/>
        <w:rPr>
          <w:spacing w:val="20"/>
        </w:rPr>
      </w:pPr>
    </w:p>
    <w:p w:rsidR="002913DD" w:rsidRDefault="002913DD" w:rsidP="001547BD">
      <w:pPr>
        <w:spacing w:line="276" w:lineRule="auto"/>
        <w:rPr>
          <w:spacing w:val="20"/>
        </w:rPr>
      </w:pPr>
    </w:p>
    <w:p w:rsidR="00567C7B" w:rsidRDefault="00567C7B" w:rsidP="001547BD">
      <w:pPr>
        <w:spacing w:line="276" w:lineRule="auto"/>
        <w:rPr>
          <w:spacing w:val="20"/>
        </w:rPr>
      </w:pPr>
    </w:p>
    <w:p w:rsidR="002913DD" w:rsidRDefault="002913DD" w:rsidP="001547BD">
      <w:pPr>
        <w:spacing w:line="276" w:lineRule="auto"/>
        <w:rPr>
          <w:spacing w:val="20"/>
        </w:rPr>
      </w:pPr>
    </w:p>
    <w:p w:rsidR="001379E9" w:rsidRDefault="001379E9" w:rsidP="001547BD">
      <w:pPr>
        <w:spacing w:line="276" w:lineRule="auto"/>
        <w:rPr>
          <w:spacing w:val="20"/>
        </w:rPr>
      </w:pPr>
    </w:p>
    <w:p w:rsidR="00567C7B" w:rsidRDefault="00567C7B" w:rsidP="001547BD">
      <w:pPr>
        <w:spacing w:line="276" w:lineRule="auto"/>
        <w:rPr>
          <w:spacing w:val="20"/>
        </w:rPr>
      </w:pPr>
    </w:p>
    <w:p w:rsidR="001379E9" w:rsidRDefault="001379E9" w:rsidP="001547BD">
      <w:pPr>
        <w:spacing w:line="276" w:lineRule="auto"/>
        <w:rPr>
          <w:spacing w:val="20"/>
        </w:rPr>
      </w:pPr>
    </w:p>
    <w:p w:rsidR="006A07B2" w:rsidRPr="00AB1980" w:rsidRDefault="00BA52C8" w:rsidP="002F2916">
      <w:pPr>
        <w:ind w:left="4253" w:hanging="425"/>
        <w:jc w:val="both"/>
        <w:rPr>
          <w:rFonts w:ascii="Calibri" w:hAnsi="Calibri" w:cs="Tahoma"/>
          <w:color w:val="000000"/>
          <w:sz w:val="18"/>
          <w:szCs w:val="18"/>
        </w:rPr>
      </w:pPr>
      <w:r w:rsidRPr="00B62FFC">
        <w:rPr>
          <w:rFonts w:ascii="Calibri" w:hAnsi="Calibri" w:cs="Tahoma"/>
          <w:color w:val="000000"/>
          <w:sz w:val="22"/>
          <w:szCs w:val="22"/>
        </w:rPr>
        <w:t>...................................................................................</w:t>
      </w:r>
      <w:r w:rsidR="00B62FFC">
        <w:rPr>
          <w:rFonts w:ascii="Calibri" w:hAnsi="Calibri" w:cs="Tahoma"/>
          <w:color w:val="000000"/>
          <w:sz w:val="22"/>
          <w:szCs w:val="22"/>
        </w:rPr>
        <w:t>................</w:t>
      </w:r>
      <w:r w:rsidRPr="00B62FFC">
        <w:rPr>
          <w:rFonts w:ascii="Calibri" w:hAnsi="Calibri" w:cs="Tahoma"/>
          <w:color w:val="000000"/>
          <w:sz w:val="22"/>
          <w:szCs w:val="22"/>
        </w:rPr>
        <w:t xml:space="preserve">                            </w:t>
      </w:r>
      <w:r w:rsidR="00B62FFC">
        <w:rPr>
          <w:rFonts w:ascii="Calibri" w:hAnsi="Calibri" w:cs="Tahoma"/>
          <w:color w:val="000000"/>
          <w:sz w:val="22"/>
          <w:szCs w:val="22"/>
        </w:rPr>
        <w:t xml:space="preserve">                    </w:t>
      </w:r>
      <w:r w:rsidR="002F2916">
        <w:rPr>
          <w:rFonts w:ascii="Calibri" w:hAnsi="Calibri" w:cs="Tahoma"/>
          <w:color w:val="000000"/>
          <w:sz w:val="22"/>
          <w:szCs w:val="22"/>
        </w:rPr>
        <w:t xml:space="preserve">             </w:t>
      </w:r>
      <w:r w:rsidRPr="006A07B2">
        <w:rPr>
          <w:rFonts w:ascii="Calibri" w:hAnsi="Calibri" w:cs="Tahoma"/>
          <w:color w:val="000000"/>
          <w:sz w:val="18"/>
          <w:szCs w:val="18"/>
        </w:rPr>
        <w:t>(data, pieczęć firmowa i czytelny</w:t>
      </w:r>
      <w:r w:rsidR="002F2916">
        <w:rPr>
          <w:rFonts w:ascii="Calibri" w:hAnsi="Calibri" w:cs="Tahoma"/>
          <w:color w:val="000000"/>
          <w:sz w:val="18"/>
          <w:szCs w:val="18"/>
        </w:rPr>
        <w:t>/-e</w:t>
      </w:r>
      <w:r w:rsidRPr="006A07B2">
        <w:rPr>
          <w:rFonts w:ascii="Calibri" w:hAnsi="Calibri" w:cs="Tahoma"/>
          <w:color w:val="000000"/>
          <w:sz w:val="18"/>
          <w:szCs w:val="18"/>
        </w:rPr>
        <w:t xml:space="preserve"> podpis/-y Wnioskodawcy)</w:t>
      </w:r>
    </w:p>
    <w:sectPr w:rsidR="006A07B2" w:rsidRPr="00AB1980" w:rsidSect="002F2916">
      <w:headerReference w:type="default" r:id="rId8"/>
      <w:headerReference w:type="first" r:id="rId9"/>
      <w:footerReference w:type="first" r:id="rId10"/>
      <w:endnotePr>
        <w:numFmt w:val="decimal"/>
      </w:endnotePr>
      <w:type w:val="continuous"/>
      <w:pgSz w:w="11906" w:h="16838"/>
      <w:pgMar w:top="20" w:right="707" w:bottom="993" w:left="1276" w:header="284" w:footer="42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8C2" w:rsidRPr="000C7337" w:rsidRDefault="005068C2" w:rsidP="000C7337">
      <w:pPr>
        <w:pStyle w:val="Stopka"/>
      </w:pPr>
    </w:p>
  </w:endnote>
  <w:endnote w:type="continuationSeparator" w:id="0">
    <w:p w:rsidR="005068C2" w:rsidRPr="000C7337" w:rsidRDefault="005068C2" w:rsidP="000C7337">
      <w:pPr>
        <w:pStyle w:val="Stopka"/>
      </w:pPr>
    </w:p>
  </w:endnote>
  <w:endnote w:type="continuationNotice" w:id="1">
    <w:p w:rsidR="005068C2" w:rsidRDefault="005068C2"/>
  </w:endnote>
  <w:endnote w:id="2">
    <w:p w:rsidR="000C7337" w:rsidRDefault="000C7337" w:rsidP="001379E9">
      <w:pPr>
        <w:pStyle w:val="Tekstpodstawowy"/>
        <w:tabs>
          <w:tab w:val="clear" w:pos="8789"/>
        </w:tabs>
        <w:ind w:left="-567" w:right="1"/>
        <w:rPr>
          <w:rFonts w:ascii="Calibri" w:hAnsi="Calibri" w:cs="Tahoma"/>
          <w:b/>
          <w:color w:val="000000"/>
          <w:vertAlign w:val="superscript"/>
          <w:lang w:val="pl-PL"/>
        </w:rPr>
      </w:pPr>
    </w:p>
    <w:p w:rsidR="005D4A5B" w:rsidRPr="003B4440" w:rsidRDefault="005D4A5B" w:rsidP="001379E9">
      <w:pPr>
        <w:pStyle w:val="Tekstpodstawowy"/>
        <w:tabs>
          <w:tab w:val="clear" w:pos="8789"/>
        </w:tabs>
        <w:ind w:left="-567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4819CF">
        <w:rPr>
          <w:rFonts w:ascii="Calibri" w:hAnsi="Calibri" w:cs="Tahoma"/>
          <w:b/>
          <w:color w:val="000000"/>
          <w:vertAlign w:val="superscript"/>
          <w:lang w:val="pl-PL"/>
        </w:rPr>
        <w:t>1</w:t>
      </w:r>
      <w:r w:rsidR="004819CF" w:rsidRPr="004819CF">
        <w:rPr>
          <w:rFonts w:ascii="Calibri" w:hAnsi="Calibri" w:cs="Tahoma"/>
          <w:b/>
          <w:color w:val="000000"/>
          <w:vertAlign w:val="superscript"/>
          <w:lang w:val="pl-PL"/>
        </w:rPr>
        <w:t xml:space="preserve"> </w:t>
      </w:r>
      <w:r w:rsidR="004819CF">
        <w:rPr>
          <w:rFonts w:ascii="Calibri" w:hAnsi="Calibri" w:cs="Tahoma"/>
          <w:b/>
          <w:color w:val="000000"/>
          <w:sz w:val="16"/>
          <w:szCs w:val="16"/>
          <w:vertAlign w:val="superscript"/>
          <w:lang w:val="pl-PL"/>
        </w:rPr>
        <w:t xml:space="preserve">   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Do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kategori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i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  <w:lang w:val="pl-PL"/>
        </w:rPr>
        <w:t>mikroprzedsiębiorstw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oraz 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  <w:lang w:val="pl-PL"/>
        </w:rPr>
        <w:t>małych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i 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  <w:lang w:val="pl-PL"/>
        </w:rPr>
        <w:t>średnich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b/>
          <w:color w:val="000000"/>
          <w:sz w:val="16"/>
          <w:szCs w:val="16"/>
          <w:lang w:val="pl-PL"/>
        </w:rPr>
        <w:t>przedsiębiorstw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  <w:lang w:val="pl-PL"/>
        </w:rPr>
        <w:t xml:space="preserve">(MŚP) 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należą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przedsiębiorstwa, które zatrudniają mniej niż 250 pracowników i</w:t>
      </w:r>
      <w:r w:rsidR="004819CF">
        <w:rPr>
          <w:rFonts w:ascii="Calibri" w:hAnsi="Calibri" w:cs="Tahoma"/>
          <w:color w:val="000000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których roczny obrót nie przekracza 50 milionów EUR lub 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roczna suma bilansowa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nie przekracza 43 milionów EUR.</w:t>
      </w:r>
    </w:p>
    <w:p w:rsidR="004819CF" w:rsidRDefault="005D4A5B" w:rsidP="001379E9">
      <w:pPr>
        <w:pStyle w:val="Tekstpodstawowy"/>
        <w:tabs>
          <w:tab w:val="clear" w:pos="8789"/>
        </w:tabs>
        <w:ind w:left="-567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W kategorii MŚP 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  <w:lang w:val="pl-PL"/>
        </w:rPr>
        <w:t xml:space="preserve">małe </w:t>
      </w:r>
      <w:r w:rsidR="008D6208" w:rsidRPr="003B4440">
        <w:rPr>
          <w:rFonts w:ascii="Calibri" w:hAnsi="Calibri" w:cs="Tahoma"/>
          <w:b/>
          <w:color w:val="000000"/>
          <w:sz w:val="16"/>
          <w:szCs w:val="16"/>
          <w:lang w:val="pl-PL"/>
        </w:rPr>
        <w:t>przedsiębiorstwo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>definiuje się jako przedsiębiorstwo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, które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zatrudnia mniej niż 50 pracowników i którego roczny obrót lub roczn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a suma bilansowa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nie przekracza 10 milionów EUR.</w:t>
      </w:r>
    </w:p>
    <w:p w:rsidR="004819CF" w:rsidRDefault="005D4A5B" w:rsidP="001379E9">
      <w:pPr>
        <w:pStyle w:val="Tekstpodstawowy"/>
        <w:tabs>
          <w:tab w:val="clear" w:pos="8789"/>
        </w:tabs>
        <w:ind w:left="-567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W kategorii MŚP 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  <w:lang w:val="pl-PL"/>
        </w:rPr>
        <w:t>mikroprzedsiębiorstwo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definiuje się jako przedsiębiorstwo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, które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zatrudnia mniej niż 10 pracowników i którego roczny obrót lub </w:t>
      </w:r>
      <w:r w:rsidR="008D6208" w:rsidRPr="003B4440">
        <w:rPr>
          <w:rFonts w:ascii="Calibri" w:hAnsi="Calibri" w:cs="Tahoma"/>
          <w:color w:val="000000"/>
          <w:sz w:val="16"/>
          <w:szCs w:val="16"/>
          <w:lang w:val="pl-PL"/>
        </w:rPr>
        <w:t>roczna suma bilansowa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nie przekracza 2 milionów EUR.</w:t>
      </w:r>
    </w:p>
    <w:p w:rsidR="005D4A5B" w:rsidRPr="003B4440" w:rsidRDefault="005D4A5B" w:rsidP="001379E9">
      <w:pPr>
        <w:pStyle w:val="Tekstpodstawowy"/>
        <w:tabs>
          <w:tab w:val="clear" w:pos="8789"/>
        </w:tabs>
        <w:ind w:left="-567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>Dane niezbędne do ustalenia kategorii przedsiębiorstwa, ustala się zgodnie z ust. 3-11 niniejszego oświadczenia.</w:t>
      </w:r>
    </w:p>
  </w:endnote>
  <w:endnote w:id="3">
    <w:p w:rsidR="0026389A" w:rsidRPr="003B4440" w:rsidRDefault="0026389A" w:rsidP="001379E9">
      <w:pPr>
        <w:pStyle w:val="Tekstprzypisukocowego"/>
        <w:ind w:left="-426" w:right="1" w:hanging="142"/>
        <w:jc w:val="both"/>
        <w:rPr>
          <w:rFonts w:ascii="Calibri" w:hAnsi="Calibri" w:cs="Tahoma"/>
          <w:sz w:val="16"/>
          <w:szCs w:val="16"/>
        </w:rPr>
      </w:pPr>
      <w:r w:rsidRPr="004819CF">
        <w:rPr>
          <w:rStyle w:val="Odwoanieprzypisukocowego"/>
          <w:rFonts w:ascii="Calibri" w:hAnsi="Calibri" w:cs="Tahoma"/>
          <w:b/>
        </w:rPr>
        <w:endnoteRef/>
      </w:r>
      <w:r w:rsidR="004819CF">
        <w:rPr>
          <w:rFonts w:ascii="Calibri" w:hAnsi="Calibri" w:cs="Tahoma"/>
          <w:lang w:val="pl-PL"/>
        </w:rPr>
        <w:t xml:space="preserve">   </w:t>
      </w:r>
      <w:r w:rsidRPr="003B4440">
        <w:rPr>
          <w:rFonts w:ascii="Calibri" w:hAnsi="Calibri" w:cs="Tahoma"/>
          <w:sz w:val="16"/>
          <w:szCs w:val="16"/>
        </w:rPr>
        <w:t xml:space="preserve">Za </w:t>
      </w:r>
      <w:r w:rsidRPr="003B4440">
        <w:rPr>
          <w:rFonts w:ascii="Calibri" w:hAnsi="Calibri" w:cs="Tahoma"/>
          <w:b/>
          <w:bCs/>
          <w:sz w:val="16"/>
          <w:szCs w:val="16"/>
        </w:rPr>
        <w:t>„przedsiębiorstw</w:t>
      </w:r>
      <w:r w:rsidR="00AE2ABA" w:rsidRPr="003B4440">
        <w:rPr>
          <w:rFonts w:ascii="Calibri" w:hAnsi="Calibri" w:cs="Tahoma"/>
          <w:b/>
          <w:bCs/>
          <w:sz w:val="16"/>
          <w:szCs w:val="16"/>
        </w:rPr>
        <w:t>o</w:t>
      </w:r>
      <w:r w:rsidRPr="003B4440">
        <w:rPr>
          <w:rFonts w:ascii="Calibri" w:hAnsi="Calibri" w:cs="Tahoma"/>
          <w:b/>
          <w:bCs/>
          <w:sz w:val="16"/>
          <w:szCs w:val="16"/>
        </w:rPr>
        <w:t xml:space="preserve"> samodzielne”</w:t>
      </w:r>
      <w:r w:rsidRPr="003B4440">
        <w:rPr>
          <w:rFonts w:ascii="Calibri" w:hAnsi="Calibri" w:cs="Tahoma"/>
          <w:sz w:val="16"/>
          <w:szCs w:val="16"/>
        </w:rPr>
        <w:t xml:space="preserve"> uważa się przedsiębiorstwo:</w:t>
      </w:r>
    </w:p>
    <w:p w:rsidR="0026389A" w:rsidRPr="003B4440" w:rsidRDefault="00AE2ABA" w:rsidP="001379E9">
      <w:pPr>
        <w:pStyle w:val="Tekstprzypisukocowego"/>
        <w:numPr>
          <w:ilvl w:val="0"/>
          <w:numId w:val="2"/>
        </w:numPr>
        <w:tabs>
          <w:tab w:val="clear" w:pos="720"/>
        </w:tabs>
        <w:ind w:left="0" w:right="1"/>
        <w:jc w:val="both"/>
        <w:rPr>
          <w:rFonts w:ascii="Calibri" w:hAnsi="Calibri" w:cs="Tahoma"/>
          <w:sz w:val="16"/>
          <w:szCs w:val="16"/>
        </w:rPr>
      </w:pPr>
      <w:r w:rsidRPr="003B4440">
        <w:rPr>
          <w:rFonts w:ascii="Calibri" w:hAnsi="Calibri" w:cs="Tahoma"/>
          <w:sz w:val="16"/>
          <w:szCs w:val="16"/>
        </w:rPr>
        <w:t xml:space="preserve">które </w:t>
      </w:r>
      <w:r w:rsidR="0026389A" w:rsidRPr="003B4440">
        <w:rPr>
          <w:rFonts w:ascii="Calibri" w:hAnsi="Calibri" w:cs="Tahoma"/>
          <w:sz w:val="16"/>
          <w:szCs w:val="16"/>
        </w:rPr>
        <w:t>nie posiada 25% lub więcej kapitału lub praw głosu w innym przedsiębiorstwie lub</w:t>
      </w:r>
    </w:p>
    <w:p w:rsidR="006A07B2" w:rsidRDefault="00AE2ABA" w:rsidP="001379E9">
      <w:pPr>
        <w:pStyle w:val="Tekstprzypisukocowego"/>
        <w:numPr>
          <w:ilvl w:val="0"/>
          <w:numId w:val="2"/>
        </w:numPr>
        <w:tabs>
          <w:tab w:val="clear" w:pos="720"/>
        </w:tabs>
        <w:ind w:left="0" w:right="1"/>
        <w:jc w:val="both"/>
        <w:rPr>
          <w:rFonts w:ascii="Calibri" w:hAnsi="Calibri" w:cs="Tahoma"/>
          <w:sz w:val="16"/>
          <w:szCs w:val="16"/>
        </w:rPr>
      </w:pPr>
      <w:r w:rsidRPr="003B4440">
        <w:rPr>
          <w:rFonts w:ascii="Calibri" w:hAnsi="Calibri" w:cs="Tahoma"/>
          <w:sz w:val="16"/>
          <w:szCs w:val="16"/>
        </w:rPr>
        <w:t xml:space="preserve">w którym </w:t>
      </w:r>
      <w:r w:rsidR="0026389A" w:rsidRPr="003B4440">
        <w:rPr>
          <w:rFonts w:ascii="Calibri" w:hAnsi="Calibri" w:cs="Tahoma"/>
          <w:sz w:val="16"/>
          <w:szCs w:val="16"/>
        </w:rPr>
        <w:t>inne przedsiębiorstwo nie posiada 25 % lub więcej kapitału lub praw do głosu</w:t>
      </w:r>
      <w:r w:rsidR="00404B16" w:rsidRPr="003B4440">
        <w:rPr>
          <w:rFonts w:ascii="Calibri" w:hAnsi="Calibri" w:cs="Tahoma"/>
          <w:sz w:val="16"/>
          <w:szCs w:val="16"/>
        </w:rPr>
        <w:t>.</w:t>
      </w:r>
    </w:p>
    <w:p w:rsidR="00294C03" w:rsidRPr="004819CF" w:rsidRDefault="0026389A" w:rsidP="001379E9">
      <w:pPr>
        <w:pStyle w:val="Tekstprzypisukocowego"/>
        <w:ind w:left="-567" w:right="1"/>
        <w:jc w:val="both"/>
        <w:rPr>
          <w:rFonts w:ascii="Calibri" w:hAnsi="Calibri" w:cs="Tahoma"/>
          <w:sz w:val="16"/>
          <w:szCs w:val="16"/>
        </w:rPr>
      </w:pPr>
      <w:r w:rsidRPr="006A07B2">
        <w:rPr>
          <w:rFonts w:ascii="Calibri" w:hAnsi="Calibri" w:cs="Tahoma"/>
          <w:sz w:val="16"/>
          <w:szCs w:val="16"/>
        </w:rPr>
        <w:t xml:space="preserve">Przedsiębiorstwo to nie będzie więc </w:t>
      </w:r>
      <w:r w:rsidR="00AE2ABA" w:rsidRPr="006A07B2">
        <w:rPr>
          <w:rFonts w:ascii="Calibri" w:hAnsi="Calibri" w:cs="Tahoma"/>
          <w:sz w:val="16"/>
          <w:szCs w:val="16"/>
        </w:rPr>
        <w:t xml:space="preserve">przedsiębiorstwem partnerskim lub </w:t>
      </w:r>
      <w:r w:rsidR="00826375" w:rsidRPr="006A07B2">
        <w:rPr>
          <w:rFonts w:ascii="Calibri" w:hAnsi="Calibri" w:cs="Tahoma"/>
          <w:sz w:val="16"/>
          <w:szCs w:val="16"/>
        </w:rPr>
        <w:t>powiązanym</w:t>
      </w:r>
      <w:r w:rsidR="00AE2ABA" w:rsidRPr="006A07B2">
        <w:rPr>
          <w:rFonts w:ascii="Calibri" w:hAnsi="Calibri" w:cs="Tahoma"/>
          <w:sz w:val="16"/>
          <w:szCs w:val="16"/>
        </w:rPr>
        <w:t xml:space="preserve"> </w:t>
      </w:r>
      <w:r w:rsidRPr="006A07B2">
        <w:rPr>
          <w:rFonts w:ascii="Calibri" w:hAnsi="Calibri" w:cs="Tahoma"/>
          <w:sz w:val="16"/>
          <w:szCs w:val="16"/>
        </w:rPr>
        <w:t xml:space="preserve">w rozumieniu </w:t>
      </w:r>
      <w:r w:rsidR="00AE2ABA" w:rsidRPr="006A07B2">
        <w:rPr>
          <w:rFonts w:ascii="Calibri" w:hAnsi="Calibri" w:cs="Tahoma"/>
          <w:sz w:val="16"/>
          <w:szCs w:val="16"/>
        </w:rPr>
        <w:t xml:space="preserve">art. 3 ust. 2 i 3 </w:t>
      </w:r>
      <w:r w:rsidR="0099631C" w:rsidRPr="006A07B2">
        <w:rPr>
          <w:rFonts w:ascii="Calibri" w:hAnsi="Calibri" w:cs="Tahoma"/>
          <w:sz w:val="16"/>
          <w:szCs w:val="16"/>
        </w:rPr>
        <w:t>przepisów załącznika I</w:t>
      </w:r>
      <w:r w:rsidR="00DF0BF2" w:rsidRPr="006A07B2">
        <w:rPr>
          <w:rFonts w:ascii="Calibri" w:hAnsi="Calibri" w:cs="Tahoma"/>
          <w:sz w:val="16"/>
          <w:szCs w:val="16"/>
          <w:lang w:val="pl-PL"/>
        </w:rPr>
        <w:t xml:space="preserve"> do</w:t>
      </w:r>
      <w:r w:rsidR="006A07B2" w:rsidRPr="006A07B2">
        <w:rPr>
          <w:rFonts w:ascii="Calibri" w:hAnsi="Calibri" w:cs="Tahoma"/>
          <w:sz w:val="16"/>
          <w:szCs w:val="16"/>
          <w:lang w:val="pl-PL"/>
        </w:rPr>
        <w:t xml:space="preserve"> </w:t>
      </w:r>
      <w:r w:rsidR="0099631C" w:rsidRPr="00315632">
        <w:rPr>
          <w:rFonts w:ascii="Calibri" w:hAnsi="Calibri" w:cs="Calibri"/>
          <w:sz w:val="16"/>
          <w:szCs w:val="16"/>
        </w:rPr>
        <w:t>Rozporządzenia Komisji (UE) nr 651/2014 z dnia 17 czerwca 2014 r. uznającego niektóre rodzaje pomocy za zgodne z rynkiem wewnętrznym w</w:t>
      </w:r>
      <w:r w:rsidR="004819CF" w:rsidRPr="00315632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99631C" w:rsidRPr="00315632">
        <w:rPr>
          <w:rFonts w:ascii="Calibri" w:hAnsi="Calibri" w:cs="Calibri"/>
          <w:sz w:val="16"/>
          <w:szCs w:val="16"/>
        </w:rPr>
        <w:t>zastosowaniu art. 107 i 108 Traktatu</w:t>
      </w:r>
      <w:r w:rsidR="0099631C" w:rsidRPr="00315632">
        <w:rPr>
          <w:rFonts w:ascii="Calibri" w:hAnsi="Calibri" w:cs="Calibri"/>
          <w:sz w:val="16"/>
          <w:szCs w:val="16"/>
          <w:lang w:val="pl-PL"/>
        </w:rPr>
        <w:t>.</w:t>
      </w:r>
    </w:p>
  </w:endnote>
  <w:endnote w:id="4">
    <w:p w:rsidR="0026389A" w:rsidRPr="003B4440" w:rsidRDefault="0026389A" w:rsidP="001379E9">
      <w:pPr>
        <w:pStyle w:val="Tekstprzypisukocowego"/>
        <w:ind w:left="-567" w:right="1"/>
        <w:jc w:val="both"/>
        <w:rPr>
          <w:rFonts w:ascii="Calibri" w:hAnsi="Calibri" w:cs="Tahoma"/>
          <w:color w:val="000000"/>
          <w:sz w:val="16"/>
          <w:szCs w:val="16"/>
        </w:rPr>
      </w:pPr>
      <w:r w:rsidRPr="004819CF">
        <w:rPr>
          <w:rStyle w:val="Odwoanieprzypisukocowego"/>
          <w:rFonts w:ascii="Calibri" w:hAnsi="Calibri" w:cs="Tahoma"/>
          <w:b/>
        </w:rPr>
        <w:endnoteRef/>
      </w:r>
      <w:r w:rsidR="007318C6" w:rsidRPr="003B4440">
        <w:rPr>
          <w:rFonts w:ascii="Calibri" w:hAnsi="Calibri" w:cs="Tahoma"/>
          <w:sz w:val="16"/>
          <w:szCs w:val="16"/>
        </w:rPr>
        <w:t xml:space="preserve"> </w:t>
      </w:r>
      <w:r w:rsidR="004819CF">
        <w:rPr>
          <w:rFonts w:ascii="Calibri" w:hAnsi="Calibri" w:cs="Tahoma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sz w:val="16"/>
          <w:szCs w:val="16"/>
        </w:rPr>
        <w:t xml:space="preserve"> </w:t>
      </w:r>
      <w:r w:rsidR="00AB1980">
        <w:rPr>
          <w:rFonts w:ascii="Calibri" w:hAnsi="Calibri" w:cs="Tahoma"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sz w:val="16"/>
          <w:szCs w:val="16"/>
        </w:rPr>
        <w:t xml:space="preserve">Za </w:t>
      </w:r>
      <w:r w:rsidRPr="003B4440">
        <w:rPr>
          <w:rFonts w:ascii="Calibri" w:hAnsi="Calibri" w:cs="Tahoma"/>
          <w:b/>
          <w:bCs/>
          <w:sz w:val="16"/>
          <w:szCs w:val="16"/>
        </w:rPr>
        <w:t>„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</w:rPr>
        <w:t>przedsiębiorstwa partnerskie”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uważa się przedsiębiorstwa:</w:t>
      </w:r>
    </w:p>
    <w:p w:rsidR="0026389A" w:rsidRPr="003B4440" w:rsidRDefault="003C1580" w:rsidP="001379E9">
      <w:pPr>
        <w:pStyle w:val="Tekstprzypisukocowego"/>
        <w:numPr>
          <w:ilvl w:val="0"/>
          <w:numId w:val="2"/>
        </w:numPr>
        <w:tabs>
          <w:tab w:val="clear" w:pos="720"/>
        </w:tabs>
        <w:ind w:left="0" w:right="1" w:hanging="284"/>
        <w:jc w:val="both"/>
        <w:rPr>
          <w:rFonts w:ascii="Calibri" w:hAnsi="Calibri" w:cs="Tahoma"/>
          <w:sz w:val="16"/>
          <w:szCs w:val="16"/>
        </w:rPr>
      </w:pPr>
      <w:r w:rsidRPr="003B4440">
        <w:rPr>
          <w:rFonts w:ascii="Calibri" w:hAnsi="Calibri" w:cs="Tahoma"/>
          <w:color w:val="000000"/>
          <w:sz w:val="16"/>
          <w:szCs w:val="16"/>
        </w:rPr>
        <w:t xml:space="preserve">które </w:t>
      </w:r>
      <w:r w:rsidR="0026389A" w:rsidRPr="003B4440">
        <w:rPr>
          <w:rFonts w:ascii="Calibri" w:hAnsi="Calibri" w:cs="Tahoma"/>
          <w:color w:val="000000"/>
          <w:sz w:val="16"/>
          <w:szCs w:val="16"/>
        </w:rPr>
        <w:t xml:space="preserve">posiadają 25 % lub więcej </w:t>
      </w:r>
      <w:r w:rsidR="0026389A" w:rsidRPr="003B4440">
        <w:rPr>
          <w:rFonts w:ascii="Calibri" w:hAnsi="Calibri" w:cs="Tahoma"/>
          <w:sz w:val="16"/>
          <w:szCs w:val="16"/>
        </w:rPr>
        <w:t>kapitału lub praw głosu w innym przedsiębiorstwie lub</w:t>
      </w:r>
    </w:p>
    <w:p w:rsidR="0026389A" w:rsidRPr="003B4440" w:rsidRDefault="003C1580" w:rsidP="001379E9">
      <w:pPr>
        <w:pStyle w:val="Tekstprzypisukocowego"/>
        <w:numPr>
          <w:ilvl w:val="0"/>
          <w:numId w:val="2"/>
        </w:numPr>
        <w:tabs>
          <w:tab w:val="clear" w:pos="720"/>
        </w:tabs>
        <w:ind w:left="0" w:right="1" w:hanging="284"/>
        <w:jc w:val="both"/>
        <w:rPr>
          <w:rFonts w:ascii="Calibri" w:hAnsi="Calibri" w:cs="Tahoma"/>
          <w:sz w:val="16"/>
          <w:szCs w:val="16"/>
        </w:rPr>
      </w:pPr>
      <w:r w:rsidRPr="003B4440">
        <w:rPr>
          <w:rFonts w:ascii="Calibri" w:hAnsi="Calibri" w:cs="Tahoma"/>
          <w:sz w:val="16"/>
          <w:szCs w:val="16"/>
        </w:rPr>
        <w:t xml:space="preserve">w którym </w:t>
      </w:r>
      <w:r w:rsidR="0026389A" w:rsidRPr="003B4440">
        <w:rPr>
          <w:rFonts w:ascii="Calibri" w:hAnsi="Calibri" w:cs="Tahoma"/>
          <w:sz w:val="16"/>
          <w:szCs w:val="16"/>
        </w:rPr>
        <w:t>inne przedsiębiorstwa posiada</w:t>
      </w:r>
      <w:r w:rsidRPr="003B4440">
        <w:rPr>
          <w:rFonts w:ascii="Calibri" w:hAnsi="Calibri" w:cs="Tahoma"/>
          <w:sz w:val="16"/>
          <w:szCs w:val="16"/>
        </w:rPr>
        <w:t>ją</w:t>
      </w:r>
      <w:r w:rsidR="0026389A" w:rsidRPr="003B4440">
        <w:rPr>
          <w:rFonts w:ascii="Calibri" w:hAnsi="Calibri" w:cs="Tahoma"/>
          <w:sz w:val="16"/>
          <w:szCs w:val="16"/>
        </w:rPr>
        <w:t xml:space="preserve"> 25 % lub więcej kapitału lub praw głosu </w:t>
      </w:r>
      <w:r w:rsidRPr="003B4440">
        <w:rPr>
          <w:rFonts w:ascii="Calibri" w:hAnsi="Calibri" w:cs="Tahoma"/>
          <w:sz w:val="16"/>
          <w:szCs w:val="16"/>
        </w:rPr>
        <w:t>oraz</w:t>
      </w:r>
    </w:p>
    <w:p w:rsidR="0026389A" w:rsidRPr="003B4440" w:rsidRDefault="003C1580" w:rsidP="001379E9">
      <w:pPr>
        <w:pStyle w:val="Tekstprzypisukocowego"/>
        <w:numPr>
          <w:ilvl w:val="0"/>
          <w:numId w:val="2"/>
        </w:numPr>
        <w:tabs>
          <w:tab w:val="clear" w:pos="720"/>
        </w:tabs>
        <w:ind w:left="0" w:right="1" w:hanging="284"/>
        <w:jc w:val="both"/>
        <w:rPr>
          <w:rFonts w:ascii="Calibri" w:hAnsi="Calibri" w:cs="Tahoma"/>
          <w:sz w:val="16"/>
          <w:szCs w:val="16"/>
        </w:rPr>
      </w:pPr>
      <w:r w:rsidRPr="003B4440">
        <w:rPr>
          <w:rFonts w:ascii="Calibri" w:hAnsi="Calibri" w:cs="Tahoma"/>
          <w:sz w:val="16"/>
          <w:szCs w:val="16"/>
        </w:rPr>
        <w:t xml:space="preserve">które </w:t>
      </w:r>
      <w:r w:rsidR="0026389A" w:rsidRPr="003B4440">
        <w:rPr>
          <w:rFonts w:ascii="Calibri" w:hAnsi="Calibri" w:cs="Tahoma"/>
          <w:sz w:val="16"/>
          <w:szCs w:val="16"/>
        </w:rPr>
        <w:t xml:space="preserve">nie </w:t>
      </w:r>
      <w:r w:rsidR="00A000F5" w:rsidRPr="003B4440">
        <w:rPr>
          <w:rFonts w:ascii="Calibri" w:hAnsi="Calibri" w:cs="Tahoma"/>
          <w:sz w:val="16"/>
          <w:szCs w:val="16"/>
          <w:lang w:val="pl-PL"/>
        </w:rPr>
        <w:t>zostały zakwalifikowane jako przedsiębiorstwa powiązane</w:t>
      </w:r>
      <w:r w:rsidR="00404B16" w:rsidRPr="003B4440">
        <w:rPr>
          <w:rFonts w:ascii="Calibri" w:hAnsi="Calibri" w:cs="Tahoma"/>
          <w:sz w:val="16"/>
          <w:szCs w:val="16"/>
        </w:rPr>
        <w:t>.</w:t>
      </w:r>
    </w:p>
    <w:p w:rsidR="0026389A" w:rsidRPr="003B4440" w:rsidRDefault="0026389A" w:rsidP="001379E9">
      <w:pPr>
        <w:pStyle w:val="Tekstprzypisukocowego"/>
        <w:ind w:left="-567" w:right="1"/>
        <w:jc w:val="both"/>
        <w:rPr>
          <w:rFonts w:ascii="Calibri" w:hAnsi="Calibri" w:cs="Tahoma"/>
          <w:color w:val="000000"/>
          <w:sz w:val="16"/>
          <w:szCs w:val="16"/>
        </w:rPr>
      </w:pPr>
      <w:r w:rsidRPr="003B4440">
        <w:rPr>
          <w:rFonts w:ascii="Calibri" w:hAnsi="Calibri" w:cs="Tahoma"/>
          <w:color w:val="000000"/>
          <w:sz w:val="16"/>
          <w:szCs w:val="16"/>
        </w:rPr>
        <w:t>Gdy wartość procentu odnosząca się do kapitału lub praw głosu jest różna, należy zastosować wartość wyższą.</w:t>
      </w:r>
    </w:p>
    <w:p w:rsidR="0026389A" w:rsidRPr="003B4440" w:rsidRDefault="0026389A" w:rsidP="001379E9">
      <w:pPr>
        <w:pStyle w:val="Tekstprzypisukocowego"/>
        <w:ind w:left="-567" w:right="1"/>
        <w:jc w:val="both"/>
        <w:rPr>
          <w:rFonts w:ascii="Calibri" w:hAnsi="Calibri" w:cs="Tahoma"/>
          <w:color w:val="000000"/>
          <w:sz w:val="16"/>
          <w:szCs w:val="16"/>
        </w:rPr>
      </w:pPr>
      <w:r w:rsidRPr="003B4440">
        <w:rPr>
          <w:rFonts w:ascii="Calibri" w:hAnsi="Calibri" w:cs="Tahoma"/>
          <w:color w:val="000000"/>
          <w:sz w:val="16"/>
          <w:szCs w:val="16"/>
        </w:rPr>
        <w:t xml:space="preserve">Przedsiębiorstwami partnerskimi będą więc wszystkie przedsiębiorstwa, które nie zostały zakwalifikowane jako przedsiębiorstwa </w:t>
      </w:r>
      <w:r w:rsidR="00826375" w:rsidRPr="003B4440">
        <w:rPr>
          <w:rFonts w:ascii="Calibri" w:hAnsi="Calibri" w:cs="Tahoma"/>
          <w:color w:val="000000"/>
          <w:sz w:val="16"/>
          <w:szCs w:val="16"/>
        </w:rPr>
        <w:t>powiązane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i które pozostają w następującym wzajemnym związku:</w:t>
      </w:r>
      <w:r w:rsidRPr="003B4440">
        <w:rPr>
          <w:rFonts w:ascii="Calibri" w:hAnsi="Calibri" w:cs="Tahoma"/>
          <w:b/>
          <w:bCs/>
          <w:color w:val="000000"/>
          <w:sz w:val="16"/>
          <w:szCs w:val="16"/>
        </w:rPr>
        <w:t xml:space="preserve"> 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przedsiębiorstwo </w:t>
      </w:r>
      <w:r w:rsidR="00D31157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działające na rynku wyższego szczebla </w:t>
      </w:r>
      <w:r w:rsidRPr="003B4440">
        <w:rPr>
          <w:rFonts w:ascii="Calibri" w:hAnsi="Calibri" w:cs="Tahoma"/>
          <w:color w:val="000000"/>
          <w:sz w:val="16"/>
          <w:szCs w:val="16"/>
        </w:rPr>
        <w:t>(typu „</w:t>
      </w:r>
      <w:proofErr w:type="spellStart"/>
      <w:r w:rsidRPr="003B4440">
        <w:rPr>
          <w:rFonts w:ascii="Calibri" w:hAnsi="Calibri" w:cs="Tahoma"/>
          <w:color w:val="000000"/>
          <w:sz w:val="16"/>
          <w:szCs w:val="16"/>
        </w:rPr>
        <w:t>upstream</w:t>
      </w:r>
      <w:proofErr w:type="spellEnd"/>
      <w:r w:rsidRPr="003B4440">
        <w:rPr>
          <w:rFonts w:ascii="Calibri" w:hAnsi="Calibri" w:cs="Tahoma"/>
          <w:color w:val="000000"/>
          <w:sz w:val="16"/>
          <w:szCs w:val="16"/>
        </w:rPr>
        <w:t>”) posiada, samodzielnie lub wspólnie</w:t>
      </w:r>
      <w:r w:rsidR="00D31157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z co najmniej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jednym </w:t>
      </w:r>
      <w:r w:rsidR="00862B9A" w:rsidRPr="003B4440">
        <w:rPr>
          <w:rFonts w:ascii="Calibri" w:hAnsi="Calibri" w:cs="Tahoma"/>
          <w:color w:val="000000"/>
          <w:sz w:val="16"/>
          <w:szCs w:val="16"/>
        </w:rPr>
        <w:t>przedsiębiorstw</w:t>
      </w:r>
      <w:r w:rsidR="00862B9A" w:rsidRPr="003B4440">
        <w:rPr>
          <w:rFonts w:ascii="Calibri" w:hAnsi="Calibri" w:cs="Tahoma"/>
          <w:color w:val="000000"/>
          <w:sz w:val="16"/>
          <w:szCs w:val="16"/>
          <w:lang w:val="pl-PL"/>
        </w:rPr>
        <w:t>em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</w:t>
      </w:r>
      <w:r w:rsidR="00826375" w:rsidRPr="003B4440">
        <w:rPr>
          <w:rFonts w:ascii="Calibri" w:hAnsi="Calibri" w:cs="Tahoma"/>
          <w:color w:val="000000"/>
          <w:sz w:val="16"/>
          <w:szCs w:val="16"/>
        </w:rPr>
        <w:t>powiązanym</w:t>
      </w:r>
      <w:r w:rsidRPr="003B4440">
        <w:rPr>
          <w:rFonts w:ascii="Calibri" w:hAnsi="Calibri" w:cs="Tahoma"/>
          <w:color w:val="000000"/>
          <w:sz w:val="16"/>
          <w:szCs w:val="16"/>
        </w:rPr>
        <w:t>,</w:t>
      </w:r>
      <w:r w:rsidR="00D31157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co najmniej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25% kapitału </w:t>
      </w:r>
      <w:r w:rsidR="00D31157" w:rsidRPr="003B4440">
        <w:rPr>
          <w:rFonts w:ascii="Calibri" w:hAnsi="Calibri" w:cs="Tahoma"/>
          <w:color w:val="000000"/>
          <w:sz w:val="16"/>
          <w:szCs w:val="16"/>
          <w:lang w:val="pl-PL"/>
        </w:rPr>
        <w:t>innego przedsiębiorstwa działającego na rynku niższego szczebla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(typu „</w:t>
      </w:r>
      <w:proofErr w:type="spellStart"/>
      <w:r w:rsidRPr="003B4440">
        <w:rPr>
          <w:rFonts w:ascii="Calibri" w:hAnsi="Calibri" w:cs="Tahoma"/>
          <w:color w:val="000000"/>
          <w:sz w:val="16"/>
          <w:szCs w:val="16"/>
        </w:rPr>
        <w:t>downstream</w:t>
      </w:r>
      <w:proofErr w:type="spellEnd"/>
      <w:r w:rsidRPr="003B4440">
        <w:rPr>
          <w:rFonts w:ascii="Calibri" w:hAnsi="Calibri" w:cs="Tahoma"/>
          <w:color w:val="000000"/>
          <w:sz w:val="16"/>
          <w:szCs w:val="16"/>
        </w:rPr>
        <w:t>”)</w:t>
      </w:r>
      <w:r w:rsidR="00D31157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lub praw głosu w takim przedsiębiorstwie.</w:t>
      </w:r>
      <w:r w:rsidRPr="003B4440">
        <w:rPr>
          <w:rFonts w:ascii="Calibri" w:hAnsi="Calibri" w:cs="Tahoma"/>
          <w:color w:val="000000"/>
          <w:sz w:val="16"/>
          <w:szCs w:val="16"/>
        </w:rPr>
        <w:t xml:space="preserve">  </w:t>
      </w:r>
    </w:p>
    <w:p w:rsidR="00294C03" w:rsidRPr="004819CF" w:rsidRDefault="00B32EF8" w:rsidP="001379E9">
      <w:pPr>
        <w:pStyle w:val="Tekstprzypisukocowego"/>
        <w:ind w:left="-567" w:right="1"/>
        <w:jc w:val="both"/>
        <w:rPr>
          <w:rFonts w:ascii="Calibri" w:hAnsi="Calibri" w:cs="Tahoma"/>
          <w:color w:val="000000"/>
          <w:sz w:val="16"/>
          <w:szCs w:val="16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>Przedsiębiorstwo można jednak zakwalifikować jako samodzielne i w związku z tym niemające żadnych przedsiębiorstw partnerskich nawet jeśli inwestorzy wymienieni w pkt 10 oświadczenia osiągnęli lub przekroczyli puł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>ap 25%, pod warunkiem, że nie są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oni powiązani  indywidualnie ani wspólnie z danym przedsiębiorstwem. </w:t>
      </w:r>
    </w:p>
  </w:endnote>
  <w:endnote w:id="5">
    <w:p w:rsidR="0026389A" w:rsidRPr="003B4440" w:rsidRDefault="0026389A" w:rsidP="001379E9">
      <w:pPr>
        <w:pStyle w:val="Tekstprzypisukocowego"/>
        <w:ind w:left="-567" w:right="1"/>
        <w:jc w:val="both"/>
        <w:rPr>
          <w:rFonts w:ascii="Calibri" w:hAnsi="Calibri" w:cs="Tahoma"/>
          <w:sz w:val="16"/>
          <w:szCs w:val="16"/>
        </w:rPr>
      </w:pPr>
      <w:r w:rsidRPr="004819CF">
        <w:rPr>
          <w:rStyle w:val="Odwoanieprzypisukocowego"/>
          <w:rFonts w:ascii="Calibri" w:hAnsi="Calibri" w:cs="Tahoma"/>
          <w:b/>
        </w:rPr>
        <w:endnoteRef/>
      </w:r>
      <w:r w:rsidR="004819CF">
        <w:rPr>
          <w:rFonts w:ascii="Calibri" w:hAnsi="Calibri" w:cs="Tahoma"/>
          <w:b/>
          <w:bCs/>
          <w:sz w:val="16"/>
          <w:szCs w:val="16"/>
          <w:lang w:val="pl-PL"/>
        </w:rPr>
        <w:t xml:space="preserve">  </w:t>
      </w:r>
      <w:r w:rsidRPr="003B4440">
        <w:rPr>
          <w:rFonts w:ascii="Calibri" w:hAnsi="Calibri" w:cs="Tahoma"/>
          <w:b/>
          <w:bCs/>
          <w:sz w:val="16"/>
          <w:szCs w:val="16"/>
        </w:rPr>
        <w:t xml:space="preserve"> </w:t>
      </w:r>
      <w:r w:rsidR="00AB1980">
        <w:rPr>
          <w:rFonts w:ascii="Calibri" w:hAnsi="Calibri" w:cs="Tahoma"/>
          <w:b/>
          <w:bCs/>
          <w:sz w:val="16"/>
          <w:szCs w:val="16"/>
          <w:lang w:val="pl-PL"/>
        </w:rPr>
        <w:t xml:space="preserve"> </w:t>
      </w:r>
      <w:r w:rsidRPr="003B4440">
        <w:rPr>
          <w:rFonts w:ascii="Calibri" w:hAnsi="Calibri" w:cs="Tahoma"/>
          <w:b/>
          <w:bCs/>
          <w:sz w:val="16"/>
          <w:szCs w:val="16"/>
        </w:rPr>
        <w:t xml:space="preserve">„Przedsiębiorstwa </w:t>
      </w:r>
      <w:r w:rsidR="00826375" w:rsidRPr="003B4440">
        <w:rPr>
          <w:rFonts w:ascii="Calibri" w:hAnsi="Calibri" w:cs="Tahoma"/>
          <w:b/>
          <w:bCs/>
          <w:sz w:val="16"/>
          <w:szCs w:val="16"/>
        </w:rPr>
        <w:t>po</w:t>
      </w:r>
      <w:r w:rsidRPr="003B4440">
        <w:rPr>
          <w:rFonts w:ascii="Calibri" w:hAnsi="Calibri" w:cs="Tahoma"/>
          <w:b/>
          <w:bCs/>
          <w:sz w:val="16"/>
          <w:szCs w:val="16"/>
        </w:rPr>
        <w:t xml:space="preserve">wiązane” </w:t>
      </w:r>
      <w:r w:rsidRPr="003B4440">
        <w:rPr>
          <w:rFonts w:ascii="Calibri" w:hAnsi="Calibri" w:cs="Tahoma"/>
          <w:sz w:val="16"/>
          <w:szCs w:val="16"/>
        </w:rPr>
        <w:t>oznaczają przedsiębiorstwa, które pozostają w jednym z poniższych związków:</w:t>
      </w:r>
    </w:p>
    <w:p w:rsidR="0026389A" w:rsidRPr="003B4440" w:rsidRDefault="0026389A" w:rsidP="001379E9">
      <w:pPr>
        <w:pStyle w:val="Tekstpodstawowy"/>
        <w:widowControl w:val="0"/>
        <w:numPr>
          <w:ilvl w:val="0"/>
          <w:numId w:val="8"/>
        </w:numPr>
        <w:tabs>
          <w:tab w:val="clear" w:pos="786"/>
          <w:tab w:val="clear" w:pos="8789"/>
        </w:tabs>
        <w:ind w:left="0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przedsiębiorstwo 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>ma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większość praw </w:t>
      </w:r>
      <w:r w:rsidR="00826375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głosu 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w innym przedsiębiorstwie </w:t>
      </w:r>
      <w:r w:rsidR="00826375" w:rsidRPr="003B4440">
        <w:rPr>
          <w:rFonts w:ascii="Calibri" w:hAnsi="Calibri" w:cs="Tahoma"/>
          <w:color w:val="000000"/>
          <w:sz w:val="16"/>
          <w:szCs w:val="16"/>
          <w:lang w:val="pl-PL"/>
        </w:rPr>
        <w:t>w roli udziałowca/akcjonariusza lub członka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>;</w:t>
      </w:r>
    </w:p>
    <w:p w:rsidR="0026389A" w:rsidRPr="003B4440" w:rsidRDefault="0026389A" w:rsidP="001379E9">
      <w:pPr>
        <w:pStyle w:val="Tekstpodstawowy"/>
        <w:widowControl w:val="0"/>
        <w:numPr>
          <w:ilvl w:val="0"/>
          <w:numId w:val="8"/>
        </w:numPr>
        <w:tabs>
          <w:tab w:val="clear" w:pos="786"/>
          <w:tab w:val="clear" w:pos="8789"/>
        </w:tabs>
        <w:ind w:left="0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>przedsiębiorstwo ma prawo wyznaczyć lub odwołać większość członków organu administracyjnego, zarządzającego lub nadzorczego innego przedsiębiorstwa;</w:t>
      </w:r>
    </w:p>
    <w:p w:rsidR="0026389A" w:rsidRPr="003B4440" w:rsidRDefault="0026389A" w:rsidP="001379E9">
      <w:pPr>
        <w:pStyle w:val="Tekstpodstawowy"/>
        <w:widowControl w:val="0"/>
        <w:numPr>
          <w:ilvl w:val="0"/>
          <w:numId w:val="8"/>
        </w:numPr>
        <w:tabs>
          <w:tab w:val="clear" w:pos="786"/>
          <w:tab w:val="clear" w:pos="8789"/>
        </w:tabs>
        <w:ind w:left="0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przedsiębiorstwo ma prawo wywierać dominujący wpływ na inne przedsiębiorstwo 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>na podstawie umowy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zawart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>ej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z tym przedsiębiorstwem lub postanowie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>ń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w jego </w:t>
      </w:r>
      <w:r w:rsidR="00955B6C" w:rsidRPr="003B4440">
        <w:rPr>
          <w:rFonts w:ascii="Calibri" w:hAnsi="Calibri" w:cs="Tahoma"/>
          <w:color w:val="000000"/>
          <w:sz w:val="16"/>
          <w:szCs w:val="16"/>
          <w:lang w:val="pl-PL"/>
        </w:rPr>
        <w:t>statucie lub umowie spółki</w:t>
      </w:r>
      <w:r w:rsidR="00AF20AA" w:rsidRPr="003B4440">
        <w:rPr>
          <w:rFonts w:ascii="Calibri" w:hAnsi="Calibri" w:cs="Tahoma"/>
          <w:color w:val="000000"/>
          <w:sz w:val="16"/>
          <w:szCs w:val="16"/>
          <w:lang w:val="pl-PL"/>
        </w:rPr>
        <w:t>;</w:t>
      </w:r>
    </w:p>
    <w:p w:rsidR="0026389A" w:rsidRPr="003B4440" w:rsidRDefault="0026389A" w:rsidP="001379E9">
      <w:pPr>
        <w:pStyle w:val="Tekstpodstawowy"/>
        <w:widowControl w:val="0"/>
        <w:numPr>
          <w:ilvl w:val="0"/>
          <w:numId w:val="8"/>
        </w:numPr>
        <w:tabs>
          <w:tab w:val="clear" w:pos="786"/>
          <w:tab w:val="clear" w:pos="8789"/>
        </w:tabs>
        <w:ind w:left="0" w:right="1"/>
        <w:rPr>
          <w:rFonts w:ascii="Calibri" w:hAnsi="Calibri" w:cs="Tahoma"/>
          <w:color w:val="000000"/>
          <w:sz w:val="16"/>
          <w:szCs w:val="16"/>
          <w:lang w:val="pl-PL"/>
        </w:rPr>
      </w:pP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>przedsiębiorstwo będące udziałowcem</w:t>
      </w:r>
      <w:r w:rsidR="00821165" w:rsidRPr="003B4440">
        <w:rPr>
          <w:rFonts w:ascii="Calibri" w:hAnsi="Calibri" w:cs="Tahoma"/>
          <w:color w:val="000000"/>
          <w:sz w:val="16"/>
          <w:szCs w:val="16"/>
          <w:lang w:val="pl-PL"/>
        </w:rPr>
        <w:t>/akcjonariuszem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lub członkiem innego przedsiębiorstwa kontroluje samodzielnie, </w:t>
      </w:r>
      <w:r w:rsidR="00547CB6" w:rsidRPr="003B4440">
        <w:rPr>
          <w:rFonts w:ascii="Calibri" w:hAnsi="Calibri" w:cs="Tahoma"/>
          <w:color w:val="000000"/>
          <w:sz w:val="16"/>
          <w:szCs w:val="16"/>
          <w:lang w:val="pl-PL"/>
        </w:rPr>
        <w:t>na mocy umowy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z innymi udziałowcami</w:t>
      </w:r>
      <w:r w:rsidR="00821165" w:rsidRPr="003B4440">
        <w:rPr>
          <w:rFonts w:ascii="Calibri" w:hAnsi="Calibri" w:cs="Tahoma"/>
          <w:color w:val="000000"/>
          <w:sz w:val="16"/>
          <w:szCs w:val="16"/>
          <w:lang w:val="pl-PL"/>
        </w:rPr>
        <w:t>/akcjonariuszami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lub członkami tego przedsiębiorstwa, większość praw </w:t>
      </w:r>
      <w:r w:rsidR="00821165" w:rsidRPr="003B4440">
        <w:rPr>
          <w:rFonts w:ascii="Calibri" w:hAnsi="Calibri" w:cs="Tahoma"/>
          <w:color w:val="000000"/>
          <w:sz w:val="16"/>
          <w:szCs w:val="16"/>
          <w:lang w:val="pl-PL"/>
        </w:rPr>
        <w:t>głosu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udziałowców</w:t>
      </w:r>
      <w:r w:rsidR="00821165" w:rsidRPr="003B4440">
        <w:rPr>
          <w:rFonts w:ascii="Calibri" w:hAnsi="Calibri" w:cs="Tahoma"/>
          <w:color w:val="000000"/>
          <w:sz w:val="16"/>
          <w:szCs w:val="16"/>
          <w:lang w:val="pl-PL"/>
        </w:rPr>
        <w:t>/akcjonariuszy</w:t>
      </w:r>
      <w:r w:rsidRPr="003B4440">
        <w:rPr>
          <w:rFonts w:ascii="Calibri" w:hAnsi="Calibri" w:cs="Tahoma"/>
          <w:color w:val="000000"/>
          <w:sz w:val="16"/>
          <w:szCs w:val="16"/>
          <w:lang w:val="pl-PL"/>
        </w:rPr>
        <w:t xml:space="preserve"> lub członków w tym przedsiębiorstwie.</w:t>
      </w:r>
    </w:p>
    <w:p w:rsidR="00037EA9" w:rsidRPr="003B4440" w:rsidRDefault="00037EA9" w:rsidP="001379E9">
      <w:pPr>
        <w:pStyle w:val="Tekstprzypisukocowego"/>
        <w:ind w:left="-567" w:right="1"/>
        <w:jc w:val="both"/>
        <w:rPr>
          <w:rFonts w:ascii="Calibri" w:hAnsi="Calibri" w:cs="Tahoma"/>
          <w:sz w:val="16"/>
          <w:szCs w:val="16"/>
          <w:lang w:val="pl-PL"/>
        </w:rPr>
      </w:pPr>
      <w:r w:rsidRPr="003B4440">
        <w:rPr>
          <w:rFonts w:ascii="Calibri" w:hAnsi="Calibri" w:cs="Tahoma"/>
          <w:sz w:val="16"/>
          <w:szCs w:val="16"/>
          <w:lang w:val="pl-PL"/>
        </w:rPr>
        <w:t xml:space="preserve">Przedsiębiorstwa, które pozostają w jednym ze związków opisanych w lit. a-d za pośrednictwem co najmniej jednego przedsiębiorstwa, lub jednego z inwestorów wymienionych w pkt 10 oświadczenia, również uznaje się za powiązane. </w:t>
      </w:r>
    </w:p>
    <w:p w:rsidR="00862B9A" w:rsidRPr="003B4440" w:rsidRDefault="00037EA9" w:rsidP="001379E9">
      <w:pPr>
        <w:pStyle w:val="Tekstprzypisukocowego"/>
        <w:ind w:left="-567" w:right="1"/>
        <w:jc w:val="both"/>
        <w:rPr>
          <w:rFonts w:ascii="Calibri" w:hAnsi="Calibri" w:cs="Tahoma"/>
          <w:sz w:val="16"/>
          <w:szCs w:val="16"/>
          <w:lang w:val="pl-PL"/>
        </w:rPr>
      </w:pPr>
      <w:r w:rsidRPr="003B4440">
        <w:rPr>
          <w:rFonts w:ascii="Calibri" w:hAnsi="Calibri" w:cs="Tahoma"/>
          <w:sz w:val="16"/>
          <w:szCs w:val="16"/>
          <w:lang w:val="pl-PL"/>
        </w:rPr>
        <w:t>Poza</w:t>
      </w:r>
      <w:r w:rsidR="00862B9A" w:rsidRPr="003B4440">
        <w:rPr>
          <w:rFonts w:ascii="Calibri" w:hAnsi="Calibri" w:cs="Tahoma"/>
          <w:sz w:val="16"/>
          <w:szCs w:val="16"/>
          <w:lang w:val="pl-PL"/>
        </w:rPr>
        <w:t xml:space="preserve"> przypadkami </w:t>
      </w:r>
      <w:r w:rsidRPr="003B4440">
        <w:rPr>
          <w:rFonts w:ascii="Calibri" w:hAnsi="Calibri" w:cs="Tahoma"/>
          <w:sz w:val="16"/>
          <w:szCs w:val="16"/>
          <w:lang w:val="pl-PL"/>
        </w:rPr>
        <w:t xml:space="preserve">wymienionymi w pkt 10 oświadczenia, </w:t>
      </w:r>
      <w:r w:rsidR="00862B9A" w:rsidRPr="003B4440">
        <w:rPr>
          <w:rFonts w:ascii="Calibri" w:hAnsi="Calibri" w:cs="Tahoma"/>
          <w:sz w:val="16"/>
          <w:szCs w:val="16"/>
          <w:lang w:val="pl-PL"/>
        </w:rPr>
        <w:t>przedsiębiorstwa nie można uznać za małe lub średnie przedsiębiorstwo, jeżeli 25% lub więcej kapitału lub praw głosu kontroluje bezpośrednio lub pośrednio, wspólnie lub indywidualnie, co najmniej jeden organ publiczny</w:t>
      </w:r>
      <w:r w:rsidR="00BA2D8E">
        <w:rPr>
          <w:rFonts w:ascii="Calibri" w:hAnsi="Calibri" w:cs="Tahoma"/>
          <w:sz w:val="16"/>
          <w:szCs w:val="16"/>
          <w:lang w:val="pl-PL"/>
        </w:rPr>
        <w:t>.</w:t>
      </w:r>
    </w:p>
    <w:p w:rsidR="00294C03" w:rsidRPr="003B4440" w:rsidRDefault="00294C03" w:rsidP="001379E9">
      <w:pPr>
        <w:pStyle w:val="Tekstpodstawowy"/>
        <w:widowControl w:val="0"/>
        <w:tabs>
          <w:tab w:val="clear" w:pos="8789"/>
        </w:tabs>
        <w:ind w:left="-567" w:right="1"/>
        <w:rPr>
          <w:rFonts w:ascii="Calibri" w:hAnsi="Calibri" w:cs="Tahoma"/>
          <w:sz w:val="16"/>
          <w:szCs w:val="16"/>
          <w:lang w:val="pl-P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7C7B" w:rsidRPr="00C01204" w:rsidRDefault="00567C7B" w:rsidP="00567C7B">
    <w:pPr>
      <w:pStyle w:val="Stopka"/>
      <w:jc w:val="center"/>
      <w:rPr>
        <w:rFonts w:ascii="Calibri" w:hAnsi="Calibri" w:cs="Tahoma"/>
        <w:b/>
        <w:sz w:val="16"/>
        <w:szCs w:val="16"/>
        <w:lang w:val="pl-PL" w:eastAsia="pl-PL"/>
      </w:rPr>
    </w:pPr>
    <w:r w:rsidRPr="00C01204">
      <w:rPr>
        <w:rFonts w:ascii="Calibri" w:hAnsi="Calibri" w:cs="Tahoma"/>
        <w:b/>
        <w:sz w:val="16"/>
        <w:szCs w:val="16"/>
        <w:lang w:val="pl-PL" w:eastAsia="pl-PL"/>
      </w:rPr>
      <w:t>Stowarzyszenie Słupski Inkubator Przedsiębiorczości, ul. J. Tuwima 22A, 76-200 Słupsk, (59) 846 91 20; www.inkubator.slupsk.pl</w:t>
    </w:r>
  </w:p>
  <w:p w:rsidR="005813BE" w:rsidRPr="00567C7B" w:rsidRDefault="00567C7B" w:rsidP="00567C7B">
    <w:pPr>
      <w:pStyle w:val="Stopka"/>
      <w:jc w:val="center"/>
    </w:pPr>
    <w:r w:rsidRPr="00C01204">
      <w:rPr>
        <w:rFonts w:ascii="Calibri" w:hAnsi="Calibri" w:cs="Tahoma"/>
        <w:b/>
        <w:sz w:val="16"/>
        <w:szCs w:val="16"/>
        <w:lang w:val="pl-PL" w:eastAsia="pl-PL"/>
      </w:rPr>
      <w:t>Towarzystwo Rozwoju Powiśla, Al. Wojska Polskiego 499; 82-200 Malbork, tel. 55 261 73 27; www.trpd.pl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8C2" w:rsidRDefault="005068C2">
      <w:r>
        <w:separator/>
      </w:r>
    </w:p>
  </w:footnote>
  <w:footnote w:type="continuationSeparator" w:id="0">
    <w:p w:rsidR="005068C2" w:rsidRDefault="00506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991" w:rsidRPr="00C01204" w:rsidRDefault="00C05991" w:rsidP="00C01204">
    <w:pPr>
      <w:pStyle w:val="Nagwek"/>
      <w:tabs>
        <w:tab w:val="clear" w:pos="4536"/>
        <w:tab w:val="clear" w:pos="9072"/>
      </w:tabs>
      <w:ind w:left="-142" w:right="-144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3BE" w:rsidRDefault="006F2C2E">
    <w:pPr>
      <w:pStyle w:val="Nagwek"/>
    </w:pPr>
    <w:r w:rsidRPr="00C01204">
      <w:rPr>
        <w:noProof/>
      </w:rPr>
      <w:drawing>
        <wp:inline distT="0" distB="0" distL="0" distR="0">
          <wp:extent cx="6149340" cy="982980"/>
          <wp:effectExtent l="0" t="0" r="0" b="0"/>
          <wp:docPr id="8" name="Obraz 8" descr="SMALL Projekt finansowany ze środków Województwa Pomorskiego (8) 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 Projekt finansowany ze środków Województwa Pomorskiego (8) 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934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6D7C"/>
    <w:multiLevelType w:val="hybridMultilevel"/>
    <w:tmpl w:val="0532A6D2"/>
    <w:lvl w:ilvl="0" w:tplc="17A0D5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4074CC7"/>
    <w:multiLevelType w:val="hybridMultilevel"/>
    <w:tmpl w:val="312CF624"/>
    <w:lvl w:ilvl="0" w:tplc="22045304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" w15:restartNumberingAfterBreak="0">
    <w:nsid w:val="299D329A"/>
    <w:multiLevelType w:val="hybridMultilevel"/>
    <w:tmpl w:val="FA088C50"/>
    <w:lvl w:ilvl="0" w:tplc="7A08EA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6458C8"/>
    <w:multiLevelType w:val="hybridMultilevel"/>
    <w:tmpl w:val="D78CB5E0"/>
    <w:lvl w:ilvl="0" w:tplc="9FC031F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E449B0"/>
    <w:multiLevelType w:val="multilevel"/>
    <w:tmpl w:val="CAFCD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3C54270"/>
    <w:multiLevelType w:val="hybridMultilevel"/>
    <w:tmpl w:val="E5B88826"/>
    <w:lvl w:ilvl="0" w:tplc="04150017">
      <w:start w:val="1"/>
      <w:numFmt w:val="lowerLetter"/>
      <w:lvlText w:val="%1)"/>
      <w:lvlJc w:val="left"/>
      <w:pPr>
        <w:ind w:left="540" w:hanging="360"/>
      </w:p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 w15:restartNumberingAfterBreak="0">
    <w:nsid w:val="37F02BDE"/>
    <w:multiLevelType w:val="multilevel"/>
    <w:tmpl w:val="292001A6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EC0C35"/>
    <w:multiLevelType w:val="multilevel"/>
    <w:tmpl w:val="F162F4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1A5A48"/>
    <w:multiLevelType w:val="hybridMultilevel"/>
    <w:tmpl w:val="0200FBAE"/>
    <w:lvl w:ilvl="0" w:tplc="FBC8A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F7805EC"/>
    <w:multiLevelType w:val="multilevel"/>
    <w:tmpl w:val="56FC7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9E32C55"/>
    <w:multiLevelType w:val="hybridMultilevel"/>
    <w:tmpl w:val="F4A85848"/>
    <w:lvl w:ilvl="0" w:tplc="1F7C62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5E412EAA"/>
    <w:multiLevelType w:val="hybridMultilevel"/>
    <w:tmpl w:val="95AEC918"/>
    <w:lvl w:ilvl="0" w:tplc="1E7CE5C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C52D9"/>
    <w:multiLevelType w:val="hybridMultilevel"/>
    <w:tmpl w:val="7E40CFC4"/>
    <w:lvl w:ilvl="0" w:tplc="3D7C2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EC53E57"/>
    <w:multiLevelType w:val="hybridMultilevel"/>
    <w:tmpl w:val="22E6479A"/>
    <w:lvl w:ilvl="0" w:tplc="18E43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4CC17CF"/>
    <w:multiLevelType w:val="multilevel"/>
    <w:tmpl w:val="04DEF3A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EE6053"/>
    <w:multiLevelType w:val="multilevel"/>
    <w:tmpl w:val="4C0E173E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6"/>
  </w:num>
  <w:num w:numId="4">
    <w:abstractNumId w:val="10"/>
  </w:num>
  <w:num w:numId="5">
    <w:abstractNumId w:val="7"/>
  </w:num>
  <w:num w:numId="6">
    <w:abstractNumId w:val="4"/>
  </w:num>
  <w:num w:numId="7">
    <w:abstractNumId w:val="9"/>
  </w:num>
  <w:num w:numId="8">
    <w:abstractNumId w:val="1"/>
  </w:num>
  <w:num w:numId="9">
    <w:abstractNumId w:val="0"/>
  </w:num>
  <w:num w:numId="10">
    <w:abstractNumId w:val="2"/>
  </w:num>
  <w:num w:numId="11">
    <w:abstractNumId w:val="8"/>
  </w:num>
  <w:num w:numId="12">
    <w:abstractNumId w:val="13"/>
  </w:num>
  <w:num w:numId="13">
    <w:abstractNumId w:val="14"/>
  </w:num>
  <w:num w:numId="14">
    <w:abstractNumId w:val="15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89A"/>
    <w:rsid w:val="000076A8"/>
    <w:rsid w:val="00015549"/>
    <w:rsid w:val="00023C1D"/>
    <w:rsid w:val="00037EA9"/>
    <w:rsid w:val="0004526F"/>
    <w:rsid w:val="00054EAA"/>
    <w:rsid w:val="000579AC"/>
    <w:rsid w:val="00065057"/>
    <w:rsid w:val="00067E17"/>
    <w:rsid w:val="000838D5"/>
    <w:rsid w:val="0009029A"/>
    <w:rsid w:val="000907DB"/>
    <w:rsid w:val="000B62CF"/>
    <w:rsid w:val="000B7354"/>
    <w:rsid w:val="000C5385"/>
    <w:rsid w:val="000C7337"/>
    <w:rsid w:val="000E0895"/>
    <w:rsid w:val="000F150E"/>
    <w:rsid w:val="000F1C7D"/>
    <w:rsid w:val="000F2B5D"/>
    <w:rsid w:val="00111351"/>
    <w:rsid w:val="001371BC"/>
    <w:rsid w:val="001379E9"/>
    <w:rsid w:val="001547BD"/>
    <w:rsid w:val="001706D6"/>
    <w:rsid w:val="001815A9"/>
    <w:rsid w:val="00182E20"/>
    <w:rsid w:val="00187E06"/>
    <w:rsid w:val="001933C8"/>
    <w:rsid w:val="001A4435"/>
    <w:rsid w:val="001C0A5F"/>
    <w:rsid w:val="001C2F04"/>
    <w:rsid w:val="001E6A58"/>
    <w:rsid w:val="001F6FED"/>
    <w:rsid w:val="00202E8B"/>
    <w:rsid w:val="0020571A"/>
    <w:rsid w:val="002073EA"/>
    <w:rsid w:val="002176A3"/>
    <w:rsid w:val="002569EB"/>
    <w:rsid w:val="0026389A"/>
    <w:rsid w:val="00273D04"/>
    <w:rsid w:val="00273E80"/>
    <w:rsid w:val="00280290"/>
    <w:rsid w:val="002913DD"/>
    <w:rsid w:val="00294C03"/>
    <w:rsid w:val="002978C6"/>
    <w:rsid w:val="002A12C2"/>
    <w:rsid w:val="002B2EF9"/>
    <w:rsid w:val="002B7D0F"/>
    <w:rsid w:val="002E4E09"/>
    <w:rsid w:val="002F05EE"/>
    <w:rsid w:val="002F2916"/>
    <w:rsid w:val="002F6948"/>
    <w:rsid w:val="00315632"/>
    <w:rsid w:val="00317BDF"/>
    <w:rsid w:val="00381C53"/>
    <w:rsid w:val="003904CD"/>
    <w:rsid w:val="00394DDE"/>
    <w:rsid w:val="003A59B5"/>
    <w:rsid w:val="003A6051"/>
    <w:rsid w:val="003B4440"/>
    <w:rsid w:val="003C1580"/>
    <w:rsid w:val="003E48D0"/>
    <w:rsid w:val="003E61A6"/>
    <w:rsid w:val="003E709F"/>
    <w:rsid w:val="003E7384"/>
    <w:rsid w:val="00400689"/>
    <w:rsid w:val="00404B16"/>
    <w:rsid w:val="00412048"/>
    <w:rsid w:val="00442902"/>
    <w:rsid w:val="00451B4E"/>
    <w:rsid w:val="00461E39"/>
    <w:rsid w:val="004656ED"/>
    <w:rsid w:val="00476F0C"/>
    <w:rsid w:val="004819CF"/>
    <w:rsid w:val="0049515F"/>
    <w:rsid w:val="004C31E0"/>
    <w:rsid w:val="004C7777"/>
    <w:rsid w:val="004D02B5"/>
    <w:rsid w:val="004D701D"/>
    <w:rsid w:val="004E067B"/>
    <w:rsid w:val="004F538A"/>
    <w:rsid w:val="00501596"/>
    <w:rsid w:val="00501EBD"/>
    <w:rsid w:val="00505FB0"/>
    <w:rsid w:val="005068C2"/>
    <w:rsid w:val="00540716"/>
    <w:rsid w:val="00547CB6"/>
    <w:rsid w:val="00551346"/>
    <w:rsid w:val="005561BF"/>
    <w:rsid w:val="00561C1D"/>
    <w:rsid w:val="00565279"/>
    <w:rsid w:val="00567C7B"/>
    <w:rsid w:val="00570DFA"/>
    <w:rsid w:val="00574C3E"/>
    <w:rsid w:val="005813BE"/>
    <w:rsid w:val="00594424"/>
    <w:rsid w:val="005A1FCC"/>
    <w:rsid w:val="005B4A84"/>
    <w:rsid w:val="005B5BDE"/>
    <w:rsid w:val="005C0EE4"/>
    <w:rsid w:val="005D4A5B"/>
    <w:rsid w:val="005E6CD5"/>
    <w:rsid w:val="005E7B58"/>
    <w:rsid w:val="005E7F75"/>
    <w:rsid w:val="005F311F"/>
    <w:rsid w:val="005F44B3"/>
    <w:rsid w:val="00605668"/>
    <w:rsid w:val="00613A4C"/>
    <w:rsid w:val="00620280"/>
    <w:rsid w:val="00621987"/>
    <w:rsid w:val="00645C26"/>
    <w:rsid w:val="006509C4"/>
    <w:rsid w:val="00674421"/>
    <w:rsid w:val="00683D7C"/>
    <w:rsid w:val="00693A28"/>
    <w:rsid w:val="00696629"/>
    <w:rsid w:val="006A00EF"/>
    <w:rsid w:val="006A07B2"/>
    <w:rsid w:val="006B347C"/>
    <w:rsid w:val="006E3A2D"/>
    <w:rsid w:val="006E7AD1"/>
    <w:rsid w:val="006F2C2E"/>
    <w:rsid w:val="006F4E11"/>
    <w:rsid w:val="00703DEC"/>
    <w:rsid w:val="00704469"/>
    <w:rsid w:val="00704E9D"/>
    <w:rsid w:val="007265D4"/>
    <w:rsid w:val="007312B6"/>
    <w:rsid w:val="007316AA"/>
    <w:rsid w:val="007318C6"/>
    <w:rsid w:val="00740DFE"/>
    <w:rsid w:val="00745508"/>
    <w:rsid w:val="00752889"/>
    <w:rsid w:val="007601EC"/>
    <w:rsid w:val="0078155F"/>
    <w:rsid w:val="00792547"/>
    <w:rsid w:val="00797D04"/>
    <w:rsid w:val="007A034A"/>
    <w:rsid w:val="007F122B"/>
    <w:rsid w:val="007F67B6"/>
    <w:rsid w:val="008032EA"/>
    <w:rsid w:val="00812DA3"/>
    <w:rsid w:val="00821165"/>
    <w:rsid w:val="00826375"/>
    <w:rsid w:val="00830754"/>
    <w:rsid w:val="00831E48"/>
    <w:rsid w:val="00853C4E"/>
    <w:rsid w:val="00854470"/>
    <w:rsid w:val="00854A9B"/>
    <w:rsid w:val="00855D35"/>
    <w:rsid w:val="00862B9A"/>
    <w:rsid w:val="0087211D"/>
    <w:rsid w:val="00876D7A"/>
    <w:rsid w:val="008A27ED"/>
    <w:rsid w:val="008A7B9C"/>
    <w:rsid w:val="008B5BE3"/>
    <w:rsid w:val="008C472E"/>
    <w:rsid w:val="008C4C9E"/>
    <w:rsid w:val="008D617F"/>
    <w:rsid w:val="008D6208"/>
    <w:rsid w:val="008F3030"/>
    <w:rsid w:val="009008D7"/>
    <w:rsid w:val="00902616"/>
    <w:rsid w:val="00910B25"/>
    <w:rsid w:val="00910ED2"/>
    <w:rsid w:val="0091306A"/>
    <w:rsid w:val="009157C6"/>
    <w:rsid w:val="00955B6C"/>
    <w:rsid w:val="009639B0"/>
    <w:rsid w:val="00970B7E"/>
    <w:rsid w:val="0099164E"/>
    <w:rsid w:val="009957B7"/>
    <w:rsid w:val="0099631C"/>
    <w:rsid w:val="00997382"/>
    <w:rsid w:val="009A2FF3"/>
    <w:rsid w:val="009A6EC1"/>
    <w:rsid w:val="009B6EF5"/>
    <w:rsid w:val="009C2CB2"/>
    <w:rsid w:val="009C453D"/>
    <w:rsid w:val="009D0CAF"/>
    <w:rsid w:val="009D78E3"/>
    <w:rsid w:val="009F0E16"/>
    <w:rsid w:val="009F15D5"/>
    <w:rsid w:val="00A000F5"/>
    <w:rsid w:val="00A009A9"/>
    <w:rsid w:val="00A05BFF"/>
    <w:rsid w:val="00A128C4"/>
    <w:rsid w:val="00A24307"/>
    <w:rsid w:val="00A403A8"/>
    <w:rsid w:val="00A56501"/>
    <w:rsid w:val="00A6502A"/>
    <w:rsid w:val="00AB1980"/>
    <w:rsid w:val="00AB4FBA"/>
    <w:rsid w:val="00AD4671"/>
    <w:rsid w:val="00AD4D60"/>
    <w:rsid w:val="00AE2ABA"/>
    <w:rsid w:val="00AE3570"/>
    <w:rsid w:val="00AE7A01"/>
    <w:rsid w:val="00AF20AA"/>
    <w:rsid w:val="00B32456"/>
    <w:rsid w:val="00B32EF8"/>
    <w:rsid w:val="00B33A24"/>
    <w:rsid w:val="00B532C9"/>
    <w:rsid w:val="00B62FFC"/>
    <w:rsid w:val="00B63018"/>
    <w:rsid w:val="00B7733F"/>
    <w:rsid w:val="00B91B69"/>
    <w:rsid w:val="00BA2D8E"/>
    <w:rsid w:val="00BA52C8"/>
    <w:rsid w:val="00BB2931"/>
    <w:rsid w:val="00BB4394"/>
    <w:rsid w:val="00BD5C99"/>
    <w:rsid w:val="00BF3F7F"/>
    <w:rsid w:val="00BF5E7B"/>
    <w:rsid w:val="00C01204"/>
    <w:rsid w:val="00C04CC2"/>
    <w:rsid w:val="00C05991"/>
    <w:rsid w:val="00C15B08"/>
    <w:rsid w:val="00C23BED"/>
    <w:rsid w:val="00C47B70"/>
    <w:rsid w:val="00C824DF"/>
    <w:rsid w:val="00C96FF5"/>
    <w:rsid w:val="00CB3D59"/>
    <w:rsid w:val="00CB498F"/>
    <w:rsid w:val="00CD66E1"/>
    <w:rsid w:val="00D14AEE"/>
    <w:rsid w:val="00D208DA"/>
    <w:rsid w:val="00D31157"/>
    <w:rsid w:val="00D340AF"/>
    <w:rsid w:val="00D64835"/>
    <w:rsid w:val="00D87CE4"/>
    <w:rsid w:val="00D87F40"/>
    <w:rsid w:val="00D960BF"/>
    <w:rsid w:val="00DA6456"/>
    <w:rsid w:val="00DC5500"/>
    <w:rsid w:val="00DD147C"/>
    <w:rsid w:val="00DE1B1E"/>
    <w:rsid w:val="00DF0BF2"/>
    <w:rsid w:val="00DF11E7"/>
    <w:rsid w:val="00E172A8"/>
    <w:rsid w:val="00E270AB"/>
    <w:rsid w:val="00E32FD3"/>
    <w:rsid w:val="00E330D0"/>
    <w:rsid w:val="00E521BC"/>
    <w:rsid w:val="00E52768"/>
    <w:rsid w:val="00E56B34"/>
    <w:rsid w:val="00E57B7E"/>
    <w:rsid w:val="00E73D94"/>
    <w:rsid w:val="00E82CE6"/>
    <w:rsid w:val="00E87324"/>
    <w:rsid w:val="00E9760E"/>
    <w:rsid w:val="00EA3B67"/>
    <w:rsid w:val="00EA4413"/>
    <w:rsid w:val="00EA6241"/>
    <w:rsid w:val="00EB11A9"/>
    <w:rsid w:val="00EB24B6"/>
    <w:rsid w:val="00EB37AD"/>
    <w:rsid w:val="00EC1CE3"/>
    <w:rsid w:val="00EC6852"/>
    <w:rsid w:val="00ED6DB8"/>
    <w:rsid w:val="00EF44EE"/>
    <w:rsid w:val="00F023BE"/>
    <w:rsid w:val="00F11A9A"/>
    <w:rsid w:val="00F1772E"/>
    <w:rsid w:val="00F44032"/>
    <w:rsid w:val="00F61019"/>
    <w:rsid w:val="00F65068"/>
    <w:rsid w:val="00F728E3"/>
    <w:rsid w:val="00F72951"/>
    <w:rsid w:val="00F8072D"/>
    <w:rsid w:val="00F912D3"/>
    <w:rsid w:val="00FC27AA"/>
    <w:rsid w:val="00FC7E34"/>
    <w:rsid w:val="00FD72C4"/>
    <w:rsid w:val="00FD7ACD"/>
    <w:rsid w:val="00FE03BC"/>
    <w:rsid w:val="00FE4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494108"/>
  <w15:chartTrackingRefBased/>
  <w15:docId w15:val="{42DF6F02-E796-4278-94C1-96F1DD5A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69EB"/>
  </w:style>
  <w:style w:type="paragraph" w:styleId="Nagwek1">
    <w:name w:val="heading 1"/>
    <w:basedOn w:val="Normalny"/>
    <w:next w:val="Normalny"/>
    <w:link w:val="Nagwek1Znak"/>
    <w:uiPriority w:val="99"/>
    <w:qFormat/>
    <w:rsid w:val="00294C0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94C0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294C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294C03"/>
    <w:rPr>
      <w:rFonts w:ascii="Cambria" w:hAnsi="Cambria" w:cs="Times New Roman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rsid w:val="00AE7A0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294C0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94C03"/>
    <w:rPr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94C03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294C03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294C03"/>
    <w:pPr>
      <w:tabs>
        <w:tab w:val="right" w:pos="8789"/>
      </w:tabs>
      <w:suppressAutoHyphens/>
      <w:jc w:val="both"/>
    </w:pPr>
    <w:rPr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294C03"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294C03"/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294C03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294C03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locked/>
    <w:rsid w:val="00294C03"/>
    <w:rPr>
      <w:rFonts w:cs="Times New Roman"/>
      <w:sz w:val="20"/>
      <w:szCs w:val="20"/>
    </w:rPr>
  </w:style>
  <w:style w:type="character" w:styleId="Numerstrony">
    <w:name w:val="page number"/>
    <w:uiPriority w:val="99"/>
    <w:rsid w:val="00294C03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rsid w:val="00294C03"/>
    <w:pPr>
      <w:jc w:val="both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294C03"/>
    <w:rPr>
      <w:rFonts w:cs="Times New Roman"/>
      <w:sz w:val="16"/>
      <w:szCs w:val="16"/>
    </w:rPr>
  </w:style>
  <w:style w:type="paragraph" w:customStyle="1" w:styleId="Formatvorlage1">
    <w:name w:val="Formatvorlage1"/>
    <w:basedOn w:val="Normalny"/>
    <w:uiPriority w:val="99"/>
    <w:rsid w:val="00294C03"/>
    <w:pPr>
      <w:jc w:val="both"/>
    </w:pPr>
    <w:rPr>
      <w:rFonts w:ascii="Arial" w:hAnsi="Arial" w:cs="Arial"/>
      <w:b/>
      <w:bCs/>
      <w:sz w:val="22"/>
      <w:szCs w:val="22"/>
      <w:u w:val="single"/>
      <w:lang w:val="it-IT"/>
    </w:rPr>
  </w:style>
  <w:style w:type="paragraph" w:styleId="Tekstprzypisukocowego">
    <w:name w:val="endnote text"/>
    <w:basedOn w:val="Normalny"/>
    <w:link w:val="TekstprzypisukocowegoZnak"/>
    <w:uiPriority w:val="99"/>
    <w:rsid w:val="00294C03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294C03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rsid w:val="00294C03"/>
    <w:rPr>
      <w:rFonts w:cs="Times New Roman"/>
      <w:vertAlign w:val="superscript"/>
    </w:rPr>
  </w:style>
  <w:style w:type="paragraph" w:styleId="Plandokumentu">
    <w:name w:val="Plan dokumentu"/>
    <w:basedOn w:val="Normalny"/>
    <w:link w:val="PlandokumentuZnak"/>
    <w:uiPriority w:val="99"/>
    <w:semiHidden/>
    <w:rsid w:val="009157C6"/>
    <w:pPr>
      <w:shd w:val="clear" w:color="auto" w:fill="000080"/>
    </w:pPr>
    <w:rPr>
      <w:rFonts w:ascii="Tahoma" w:hAnsi="Tahoma"/>
      <w:sz w:val="16"/>
      <w:szCs w:val="16"/>
      <w:lang w:val="x-none" w:eastAsia="x-none"/>
    </w:rPr>
  </w:style>
  <w:style w:type="character" w:customStyle="1" w:styleId="PlandokumentuZnak">
    <w:name w:val="Plan dokumentu Znak"/>
    <w:link w:val="Plandokumentu"/>
    <w:uiPriority w:val="99"/>
    <w:semiHidden/>
    <w:locked/>
    <w:rsid w:val="00294C03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F6506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65068"/>
    <w:rPr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94C0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6506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94C03"/>
    <w:rPr>
      <w:rFonts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7455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45508"/>
  </w:style>
  <w:style w:type="table" w:styleId="Tabela-Siatka">
    <w:name w:val="Table Grid"/>
    <w:basedOn w:val="Standardowy"/>
    <w:locked/>
    <w:rsid w:val="00674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4421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CB91F-9931-4D92-824F-8D34FB235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285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Podmiot, którego dotyczy projekt</vt:lpstr>
    </vt:vector>
  </TitlesOfParts>
  <Company>PARP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Podmiot, którego dotyczy projekt</dc:title>
  <dc:subject/>
  <dc:creator>IzaB</dc:creator>
  <cp:keywords/>
  <cp:lastModifiedBy>maciekinkubator@gmail.com</cp:lastModifiedBy>
  <cp:revision>3</cp:revision>
  <cp:lastPrinted>2022-07-29T10:34:00Z</cp:lastPrinted>
  <dcterms:created xsi:type="dcterms:W3CDTF">2026-05-22T11:33:00Z</dcterms:created>
  <dcterms:modified xsi:type="dcterms:W3CDTF">2026-05-22T11:35:00Z</dcterms:modified>
</cp:coreProperties>
</file>